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95" w:rsidRDefault="00270995"/>
    <w:p w:rsidR="00FC28D3" w:rsidRDefault="00FC28D3"/>
    <w:p w:rsidR="00FC28D3" w:rsidRDefault="00FC28D3"/>
    <w:p w:rsidR="00FC28D3" w:rsidRDefault="00FC28D3"/>
    <w:p w:rsidR="00FC28D3" w:rsidRPr="000F6C56" w:rsidRDefault="00FC28D3" w:rsidP="00FC28D3">
      <w:pPr>
        <w:pStyle w:val="Corpodeltesto3"/>
        <w:tabs>
          <w:tab w:val="left" w:pos="9638"/>
        </w:tabs>
        <w:spacing w:after="0" w:line="240" w:lineRule="atLeast"/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007518">
        <w:rPr>
          <w:rFonts w:asciiTheme="minorHAnsi" w:hAnsiTheme="minorHAnsi"/>
          <w:sz w:val="22"/>
          <w:szCs w:val="22"/>
        </w:rPr>
        <w:t xml:space="preserve">Oggetto: </w:t>
      </w:r>
      <w:r>
        <w:rPr>
          <w:rFonts w:asciiTheme="minorHAnsi" w:hAnsiTheme="minorHAnsi"/>
          <w:sz w:val="22"/>
          <w:szCs w:val="22"/>
        </w:rPr>
        <w:t xml:space="preserve">procedura negoziata previa pubblicazione di un bando di gara ai sensi dell’art. 56, comma 1, </w:t>
      </w:r>
      <w:proofErr w:type="spellStart"/>
      <w:r>
        <w:rPr>
          <w:rFonts w:asciiTheme="minorHAnsi" w:hAnsiTheme="minorHAnsi"/>
          <w:sz w:val="22"/>
          <w:szCs w:val="22"/>
        </w:rPr>
        <w:t>lett</w:t>
      </w:r>
      <w:proofErr w:type="spellEnd"/>
      <w:r>
        <w:rPr>
          <w:rFonts w:asciiTheme="minorHAnsi" w:hAnsiTheme="minorHAnsi"/>
          <w:sz w:val="22"/>
          <w:szCs w:val="22"/>
        </w:rPr>
        <w:t xml:space="preserve">. A) del D. </w:t>
      </w:r>
      <w:proofErr w:type="spellStart"/>
      <w:r>
        <w:rPr>
          <w:rFonts w:asciiTheme="minorHAnsi" w:hAnsiTheme="minorHAnsi"/>
          <w:sz w:val="22"/>
          <w:szCs w:val="22"/>
        </w:rPr>
        <w:t>Lgs</w:t>
      </w:r>
      <w:proofErr w:type="spellEnd"/>
      <w:r>
        <w:rPr>
          <w:rFonts w:asciiTheme="minorHAnsi" w:hAnsiTheme="minorHAnsi"/>
          <w:sz w:val="22"/>
          <w:szCs w:val="22"/>
        </w:rPr>
        <w:t xml:space="preserve"> n. 163/2006 e </w:t>
      </w:r>
      <w:proofErr w:type="spellStart"/>
      <w:r>
        <w:rPr>
          <w:rFonts w:asciiTheme="minorHAnsi" w:hAnsiTheme="minorHAnsi"/>
          <w:sz w:val="22"/>
          <w:szCs w:val="22"/>
        </w:rPr>
        <w:t>s.m.i.</w:t>
      </w:r>
      <w:proofErr w:type="spellEnd"/>
      <w:r>
        <w:rPr>
          <w:rFonts w:asciiTheme="minorHAnsi" w:hAnsiTheme="minorHAnsi"/>
          <w:sz w:val="22"/>
          <w:szCs w:val="22"/>
        </w:rPr>
        <w:t xml:space="preserve"> “Codice dei contratti pubblici relativi a lavori, servizi e forniture in attuazione delle Direttive CE/17/2004 e CE/18/2004 per l’affidamento del servizio assicurativo di assistenza sanitaria in favore del personale dipendente del Consiglio Nazionale delle Ricerche.</w:t>
      </w:r>
    </w:p>
    <w:p w:rsidR="00FC28D3" w:rsidRPr="000F6C56" w:rsidRDefault="00FC28D3" w:rsidP="00FC28D3">
      <w:pPr>
        <w:pStyle w:val="Corpodeltesto3"/>
        <w:spacing w:after="0" w:line="240" w:lineRule="atLeast"/>
        <w:jc w:val="both"/>
        <w:rPr>
          <w:rFonts w:ascii="Calibri" w:hAnsi="Calibri" w:cs="Arial"/>
          <w:b/>
          <w:sz w:val="22"/>
          <w:szCs w:val="22"/>
        </w:rPr>
      </w:pPr>
      <w:r w:rsidRPr="003758AB">
        <w:rPr>
          <w:rFonts w:ascii="Calibri" w:hAnsi="Calibri" w:cs="Arial"/>
          <w:b/>
          <w:sz w:val="22"/>
          <w:szCs w:val="22"/>
        </w:rPr>
        <w:t>CODICE CIG: 5522711D47</w:t>
      </w:r>
    </w:p>
    <w:p w:rsidR="00FC28D3" w:rsidRDefault="00FC28D3" w:rsidP="00FC28D3">
      <w:pPr>
        <w:jc w:val="both"/>
      </w:pPr>
    </w:p>
    <w:p w:rsidR="00FC28D3" w:rsidRDefault="00FC28D3" w:rsidP="00FC28D3">
      <w:pPr>
        <w:jc w:val="both"/>
      </w:pPr>
      <w:r>
        <w:t xml:space="preserve">In riferimento alla procedura negoziata di cui in oggetto, si comunica che il giorno </w:t>
      </w:r>
      <w:r w:rsidR="00D710E7" w:rsidRPr="00D710E7">
        <w:rPr>
          <w:b/>
        </w:rPr>
        <w:t>7 marzo</w:t>
      </w:r>
      <w:r w:rsidRPr="00FC28D3">
        <w:rPr>
          <w:b/>
        </w:rPr>
        <w:t xml:space="preserve"> 2014, alle ore 1</w:t>
      </w:r>
      <w:r w:rsidR="00D710E7">
        <w:rPr>
          <w:b/>
        </w:rPr>
        <w:t>0:30</w:t>
      </w:r>
      <w:r w:rsidRPr="00FC28D3">
        <w:rPr>
          <w:b/>
        </w:rPr>
        <w:t>,</w:t>
      </w:r>
      <w:r>
        <w:t xml:space="preserve"> </w:t>
      </w:r>
      <w:r w:rsidRPr="00BB01B1">
        <w:rPr>
          <w:b/>
        </w:rPr>
        <w:t xml:space="preserve">presso </w:t>
      </w:r>
      <w:r w:rsidR="00D710E7">
        <w:rPr>
          <w:b/>
        </w:rPr>
        <w:t xml:space="preserve">l’Aula Silvestri sita al 2° piano Ala Nuovissima </w:t>
      </w:r>
      <w:r w:rsidRPr="00BB01B1">
        <w:rPr>
          <w:b/>
        </w:rPr>
        <w:t>della Sede Centrale del Consiglio Nazionale delle R</w:t>
      </w:r>
      <w:r>
        <w:rPr>
          <w:b/>
        </w:rPr>
        <w:t xml:space="preserve">icerche, Piazzale Aldo Moro, 7 - </w:t>
      </w:r>
      <w:r w:rsidRPr="00BB01B1">
        <w:rPr>
          <w:b/>
        </w:rPr>
        <w:t>Roma</w:t>
      </w:r>
      <w:r>
        <w:t>, si riunirà in seduta pubblica la Commissione di gara per procedere:</w:t>
      </w:r>
    </w:p>
    <w:p w:rsidR="00D710E7" w:rsidRDefault="00D710E7" w:rsidP="00D710E7">
      <w:pPr>
        <w:pStyle w:val="NormaleWeb"/>
        <w:numPr>
          <w:ilvl w:val="0"/>
          <w:numId w:val="2"/>
        </w:numPr>
        <w:spacing w:before="0" w:after="0" w:line="240" w:lineRule="atLeast"/>
        <w:ind w:right="113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alla </w:t>
      </w:r>
      <w:bookmarkStart w:id="0" w:name="_GoBack"/>
      <w:bookmarkEnd w:id="0"/>
      <w:r w:rsidRPr="00C07729">
        <w:rPr>
          <w:rFonts w:asciiTheme="minorHAnsi" w:hAnsiTheme="minorHAnsi" w:cstheme="minorHAnsi"/>
          <w:sz w:val="22"/>
          <w:szCs w:val="22"/>
        </w:rPr>
        <w:t xml:space="preserve">lettura dei punteggi relativi alla valutazione del progetto tecnico, </w:t>
      </w:r>
    </w:p>
    <w:p w:rsidR="00D710E7" w:rsidRPr="00C07729" w:rsidRDefault="00D710E7" w:rsidP="00D710E7">
      <w:pPr>
        <w:pStyle w:val="NormaleWeb"/>
        <w:numPr>
          <w:ilvl w:val="0"/>
          <w:numId w:val="2"/>
        </w:numPr>
        <w:spacing w:before="0" w:after="0" w:line="240" w:lineRule="atLeast"/>
        <w:ind w:right="1133"/>
        <w:jc w:val="both"/>
        <w:rPr>
          <w:rFonts w:asciiTheme="minorHAnsi" w:hAnsiTheme="minorHAnsi" w:cstheme="minorHAnsi"/>
          <w:sz w:val="22"/>
          <w:szCs w:val="22"/>
        </w:rPr>
      </w:pPr>
      <w:r w:rsidRPr="00C07729">
        <w:rPr>
          <w:rFonts w:asciiTheme="minorHAnsi" w:hAnsiTheme="minorHAnsi" w:cstheme="minorHAnsi"/>
          <w:sz w:val="22"/>
          <w:szCs w:val="22"/>
        </w:rPr>
        <w:t xml:space="preserve">all’apertura delle buste contenenti le offerte economiche e ai conseguenti adempimenti. </w:t>
      </w:r>
    </w:p>
    <w:p w:rsidR="00FC28D3" w:rsidRDefault="00FC28D3" w:rsidP="00FC28D3">
      <w:pPr>
        <w:pStyle w:val="NormaleWeb"/>
        <w:tabs>
          <w:tab w:val="left" w:pos="9072"/>
        </w:tabs>
        <w:spacing w:before="0" w:after="0" w:line="240" w:lineRule="atLeast"/>
        <w:ind w:right="1133"/>
        <w:jc w:val="both"/>
        <w:rPr>
          <w:rFonts w:asciiTheme="minorHAnsi" w:hAnsiTheme="minorHAnsi"/>
          <w:sz w:val="22"/>
          <w:szCs w:val="22"/>
        </w:rPr>
      </w:pPr>
    </w:p>
    <w:p w:rsidR="00FC28D3" w:rsidRDefault="00FC28D3" w:rsidP="007E3BB1">
      <w:pPr>
        <w:pStyle w:val="NormaleWeb"/>
        <w:tabs>
          <w:tab w:val="left" w:pos="9072"/>
        </w:tabs>
        <w:spacing w:before="0" w:after="0" w:line="240" w:lineRule="atLeast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 ciascun candidato è ammesso ad assistere alla seduta il legale rappresentante ovvero un suo incaricato munito di delega specifica. </w:t>
      </w:r>
    </w:p>
    <w:p w:rsidR="00FC28D3" w:rsidRDefault="00FC28D3">
      <w:r>
        <w:t xml:space="preserve"> </w:t>
      </w:r>
    </w:p>
    <w:sectPr w:rsidR="00FC2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B4D"/>
    <w:multiLevelType w:val="hybridMultilevel"/>
    <w:tmpl w:val="8EE0B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0F62"/>
    <w:multiLevelType w:val="hybridMultilevel"/>
    <w:tmpl w:val="964AFC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D3"/>
    <w:rsid w:val="001E3849"/>
    <w:rsid w:val="00270995"/>
    <w:rsid w:val="007E3BB1"/>
    <w:rsid w:val="00D710E7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FC28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C28D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FC28D3"/>
    <w:pPr>
      <w:spacing w:before="60" w:after="60" w:line="270" w:lineRule="atLeas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FC28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C28D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FC28D3"/>
    <w:pPr>
      <w:spacing w:before="60" w:after="60" w:line="270" w:lineRule="atLeas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Benedetti</dc:creator>
  <cp:lastModifiedBy>Laura</cp:lastModifiedBy>
  <cp:revision>2</cp:revision>
  <cp:lastPrinted>2014-01-31T15:20:00Z</cp:lastPrinted>
  <dcterms:created xsi:type="dcterms:W3CDTF">2014-03-03T11:59:00Z</dcterms:created>
  <dcterms:modified xsi:type="dcterms:W3CDTF">2014-03-03T11:59:00Z</dcterms:modified>
</cp:coreProperties>
</file>