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Pr="004651E7" w:rsidRDefault="0059144B" w:rsidP="00447289">
      <w:pPr>
        <w:rPr>
          <w:rFonts w:ascii="Calibri" w:hAnsi="Calibri" w:cs="Calibri"/>
          <w:b/>
          <w:sz w:val="22"/>
          <w:szCs w:val="22"/>
        </w:rPr>
      </w:pPr>
    </w:p>
    <w:p w:rsidR="0059144B" w:rsidRPr="004651E7" w:rsidRDefault="00895825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Spett.le CNR-</w:t>
      </w:r>
      <w:r w:rsidR="00DB2C33">
        <w:rPr>
          <w:rFonts w:ascii="Calibri" w:hAnsi="Calibri"/>
          <w:b/>
          <w:bCs/>
          <w:sz w:val="22"/>
          <w:szCs w:val="22"/>
        </w:rPr>
        <w:t>NANOTEC</w:t>
      </w:r>
    </w:p>
    <w:p w:rsidR="0059144B" w:rsidRPr="004651E7" w:rsidRDefault="00895825">
      <w:pPr>
        <w:jc w:val="right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i/>
          <w:iCs/>
          <w:sz w:val="22"/>
          <w:szCs w:val="22"/>
        </w:rPr>
        <w:t>c</w:t>
      </w:r>
      <w:proofErr w:type="gramEnd"/>
      <w:r>
        <w:rPr>
          <w:rFonts w:ascii="Calibri" w:hAnsi="Calibri"/>
          <w:b/>
          <w:bCs/>
          <w:i/>
          <w:iCs/>
          <w:sz w:val="22"/>
          <w:szCs w:val="22"/>
        </w:rPr>
        <w:t xml:space="preserve">/o </w:t>
      </w:r>
      <w:r w:rsidR="00447289" w:rsidRPr="004651E7">
        <w:rPr>
          <w:rFonts w:ascii="Calibri" w:hAnsi="Calibri"/>
          <w:b/>
          <w:bCs/>
          <w:i/>
          <w:iCs/>
          <w:sz w:val="22"/>
          <w:szCs w:val="22"/>
        </w:rPr>
        <w:t>Ufficio per il supporto tecnico-amministrativo</w:t>
      </w:r>
    </w:p>
    <w:p w:rsidR="0059144B" w:rsidRPr="004651E7" w:rsidRDefault="00447289">
      <w:pPr>
        <w:jc w:val="right"/>
        <w:rPr>
          <w:rFonts w:ascii="Calibri" w:hAnsi="Calibri"/>
          <w:b/>
          <w:bCs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Corso Ferdinando Maria Perrone</w:t>
      </w:r>
      <w:r w:rsidR="0059144B" w:rsidRPr="004651E7">
        <w:rPr>
          <w:rFonts w:ascii="Calibri" w:hAnsi="Calibri"/>
          <w:b/>
          <w:bCs/>
          <w:sz w:val="22"/>
          <w:szCs w:val="22"/>
        </w:rPr>
        <w:t xml:space="preserve">, </w:t>
      </w:r>
      <w:r w:rsidRPr="004651E7">
        <w:rPr>
          <w:rFonts w:ascii="Calibri" w:hAnsi="Calibri"/>
          <w:b/>
          <w:bCs/>
          <w:sz w:val="22"/>
          <w:szCs w:val="22"/>
        </w:rPr>
        <w:t>24</w:t>
      </w:r>
    </w:p>
    <w:p w:rsidR="0059144B" w:rsidRPr="004651E7" w:rsidRDefault="00447289">
      <w:pPr>
        <w:ind w:left="7788"/>
        <w:jc w:val="right"/>
        <w:rPr>
          <w:rFonts w:ascii="Calibri" w:hAnsi="Calibri" w:cs="Calibri"/>
          <w:b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16152 Genova</w:t>
      </w:r>
    </w:p>
    <w:p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:rsidR="008F5881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GARA A PROC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EDURA APERTA SOPRA SOGLIA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PER L’AFFIDAMENTO DELLA FORNITURA E 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POSA IN OPERA “CHIAVI IN MANO”,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IN LOTTI DISTINTI DI (LOTTO 1) ARREDI TECNICI E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DI ATTREZZATURE DI LABORATORIO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COMPLETI DI INFRASTRUTTURA IMPIANTISTICA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ED OPERE DI ADEGUAMENTO LOCALI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ED IMPIANTI E (LOTTO 2) SISTEMI INTEGRATI DI CLIMATIZZAZIONE</w:t>
      </w:r>
    </w:p>
    <w:p w:rsidR="00D472C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:rsidR="00D472C0" w:rsidRPr="00D472C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LOTTO 1 CIG: </w:t>
      </w:r>
      <w:r w:rsidR="0096151B" w:rsidRPr="0096151B">
        <w:rPr>
          <w:rFonts w:ascii="Calibri" w:eastAsia="Calibri" w:hAnsi="Calibri" w:cs="Calibri"/>
          <w:b/>
          <w:bCs/>
          <w:iCs/>
          <w:sz w:val="22"/>
          <w:szCs w:val="22"/>
        </w:rPr>
        <w:t>7584798550</w:t>
      </w:r>
    </w:p>
    <w:p w:rsidR="00D472C0" w:rsidRPr="00D472C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LOTTO 2 CIG: </w:t>
      </w:r>
      <w:r w:rsidR="0096151B" w:rsidRPr="0096151B">
        <w:rPr>
          <w:rFonts w:ascii="Calibri" w:eastAsia="Calibri" w:hAnsi="Calibri" w:cs="Calibri"/>
          <w:b/>
          <w:bCs/>
          <w:iCs/>
          <w:sz w:val="22"/>
          <w:szCs w:val="22"/>
        </w:rPr>
        <w:t>7584809E61</w:t>
      </w:r>
      <w:bookmarkStart w:id="0" w:name="_GoBack"/>
      <w:bookmarkEnd w:id="0"/>
    </w:p>
    <w:p w:rsidR="00D472C0" w:rsidRPr="00D472C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:rsidR="00D472C0" w:rsidRPr="008F5881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CUP: </w:t>
      </w:r>
      <w:r w:rsidR="00C407DA" w:rsidRPr="00C407DA">
        <w:rPr>
          <w:rFonts w:ascii="Calibri" w:eastAsia="Calibri" w:hAnsi="Calibri" w:cs="Calibri"/>
          <w:b/>
          <w:bCs/>
          <w:iCs/>
          <w:sz w:val="22"/>
          <w:szCs w:val="22"/>
        </w:rPr>
        <w:t>B83B17000010001</w:t>
      </w:r>
    </w:p>
    <w:p w:rsidR="0059144B" w:rsidRPr="004651E7" w:rsidRDefault="0059144B">
      <w:pPr>
        <w:spacing w:before="240" w:after="240"/>
        <w:jc w:val="center"/>
        <w:rPr>
          <w:rFonts w:ascii="Calibri" w:hAnsi="Calibri"/>
          <w:sz w:val="22"/>
          <w:szCs w:val="22"/>
        </w:rPr>
      </w:pPr>
      <w:r w:rsidRPr="004651E7">
        <w:rPr>
          <w:rFonts w:ascii="Calibri" w:hAnsi="Calibri" w:cs="Franklin Gothic Medium Cond"/>
          <w:b/>
          <w:bCs/>
          <w:smallCaps/>
          <w:sz w:val="22"/>
          <w:szCs w:val="22"/>
        </w:rPr>
        <w:t xml:space="preserve">DOMANDA DI PARTECIPAZIONE DI CUI AL </w:t>
      </w:r>
      <w:r w:rsidR="00DB2C33">
        <w:rPr>
          <w:rFonts w:ascii="Calibri" w:hAnsi="Calibri" w:cs="Franklin Gothic Medium Cond"/>
          <w:b/>
          <w:bCs/>
          <w:smallCaps/>
          <w:sz w:val="22"/>
          <w:szCs w:val="22"/>
        </w:rPr>
        <w:t>DISCIPLINARE DI GARA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468"/>
        <w:gridCol w:w="1417"/>
        <w:gridCol w:w="1843"/>
        <w:gridCol w:w="1134"/>
        <w:gridCol w:w="2304"/>
      </w:tblGrid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Luogo e data di nascita: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nella sua qualità di: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della Società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 w:rsidP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Partita IVA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1B" w:rsidRPr="004651E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con sede in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Via/Piazza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1B" w:rsidRPr="004651E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 w:rsidP="00D76BB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 w:rsidP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241B" w:rsidRPr="004651E7" w:rsidRDefault="00D76BB2" w:rsidP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F241B" w:rsidRPr="004651E7" w:rsidRDefault="00AF241B" w:rsidP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241B" w:rsidRPr="004651E7" w:rsidRDefault="00D76BB2" w:rsidP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 w:rsidP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1B" w:rsidRPr="004651E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 w:rsidP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 w:rsidP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 w:rsidP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PEC: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 w:rsidP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:rsidR="0059144B" w:rsidRPr="004651E7" w:rsidRDefault="0059144B">
      <w:pPr>
        <w:jc w:val="center"/>
        <w:rPr>
          <w:rFonts w:ascii="Calibri" w:hAnsi="Calibri"/>
          <w:bCs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CHIEDE</w:t>
      </w:r>
    </w:p>
    <w:p w:rsidR="0059144B" w:rsidRPr="004651E7" w:rsidRDefault="0059144B">
      <w:pPr>
        <w:jc w:val="center"/>
        <w:rPr>
          <w:rFonts w:ascii="Calibri" w:hAnsi="Calibri"/>
          <w:bCs/>
          <w:sz w:val="22"/>
          <w:szCs w:val="22"/>
        </w:rPr>
      </w:pPr>
    </w:p>
    <w:p w:rsidR="008F5881" w:rsidRPr="008F5881" w:rsidRDefault="00C407DA" w:rsidP="008F5881">
      <w:pPr>
        <w:autoSpaceDE w:val="0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59144B" w:rsidRPr="004651E7">
        <w:rPr>
          <w:rFonts w:ascii="Calibri" w:eastAsia="Calibri" w:hAnsi="Calibri" w:cs="Calibri"/>
          <w:color w:val="000000"/>
          <w:sz w:val="22"/>
          <w:szCs w:val="22"/>
        </w:rPr>
        <w:t xml:space="preserve">i partecipare </w:t>
      </w:r>
      <w:r w:rsidR="00D472C0">
        <w:rPr>
          <w:rFonts w:ascii="Calibri" w:eastAsia="Calibri" w:hAnsi="Calibri" w:cs="Calibri"/>
          <w:color w:val="000000"/>
          <w:sz w:val="22"/>
          <w:szCs w:val="22"/>
        </w:rPr>
        <w:t>al Lotto (</w:t>
      </w:r>
      <w:r w:rsidR="00D472C0" w:rsidRPr="00D472C0">
        <w:rPr>
          <w:rFonts w:ascii="Calibri" w:eastAsia="Calibri" w:hAnsi="Calibri" w:cs="Calibri"/>
          <w:i/>
          <w:color w:val="000000"/>
          <w:sz w:val="22"/>
          <w:szCs w:val="22"/>
        </w:rPr>
        <w:t>indicare 1 o 2</w:t>
      </w:r>
      <w:r w:rsidR="00D472C0">
        <w:rPr>
          <w:rFonts w:ascii="Calibri" w:eastAsia="Calibri" w:hAnsi="Calibri" w:cs="Calibri"/>
          <w:color w:val="000000"/>
          <w:sz w:val="22"/>
          <w:szCs w:val="22"/>
        </w:rPr>
        <w:t>) identificato dal CIG (</w:t>
      </w:r>
      <w:r w:rsidR="00D472C0" w:rsidRPr="00D472C0">
        <w:rPr>
          <w:rFonts w:ascii="Calibri" w:eastAsia="Calibri" w:hAnsi="Calibri" w:cs="Calibri"/>
          <w:i/>
          <w:color w:val="000000"/>
          <w:sz w:val="22"/>
          <w:szCs w:val="22"/>
        </w:rPr>
        <w:t>indicare il CIG corrispondente</w:t>
      </w:r>
      <w:r w:rsidR="00D472C0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59144B" w:rsidRDefault="0059144B">
      <w:pPr>
        <w:pStyle w:val="AElencotratto"/>
        <w:rPr>
          <w:rFonts w:ascii="Calibri" w:hAnsi="Calibri" w:cs="Times New Roman"/>
        </w:rPr>
      </w:pPr>
    </w:p>
    <w:p w:rsidR="00DB2C33" w:rsidRPr="00DB2C33" w:rsidRDefault="00DB2C33" w:rsidP="00DB2C33">
      <w:pPr>
        <w:pStyle w:val="AElencotratto"/>
        <w:jc w:val="center"/>
        <w:rPr>
          <w:rFonts w:ascii="Calibri" w:hAnsi="Calibri" w:cs="Times New Roman"/>
          <w:b/>
        </w:rPr>
      </w:pPr>
      <w:r w:rsidRPr="00DB2C33">
        <w:rPr>
          <w:rFonts w:ascii="Calibri" w:hAnsi="Calibri" w:cs="Times New Roman"/>
          <w:b/>
        </w:rPr>
        <w:t>DICHIARA</w:t>
      </w:r>
    </w:p>
    <w:p w:rsidR="0085578B" w:rsidRDefault="0085578B">
      <w:pPr>
        <w:pStyle w:val="AElencotratto"/>
        <w:rPr>
          <w:rFonts w:ascii="Calibri" w:hAnsi="Calibri" w:cs="Times New Roman"/>
        </w:rPr>
      </w:pPr>
    </w:p>
    <w:p w:rsidR="00DB2C33" w:rsidRDefault="00C407DA">
      <w:pPr>
        <w:pStyle w:val="AElencotratto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="00DB2C33" w:rsidRPr="00DB2C33">
        <w:rPr>
          <w:rFonts w:ascii="Calibri" w:hAnsi="Calibri" w:cs="Times New Roman"/>
        </w:rPr>
        <w:t xml:space="preserve">i sensi degli artt. 46 e 47 del </w:t>
      </w:r>
      <w:r>
        <w:rPr>
          <w:rFonts w:ascii="Calibri" w:hAnsi="Calibri" w:cs="Times New Roman"/>
        </w:rPr>
        <w:t>D.P.R.</w:t>
      </w:r>
      <w:r w:rsidR="00DB2C33" w:rsidRPr="00DB2C33">
        <w:rPr>
          <w:rFonts w:ascii="Calibri" w:hAnsi="Calibri" w:cs="Times New Roman"/>
        </w:rPr>
        <w:t xml:space="preserve"> 445/2000</w:t>
      </w:r>
      <w:r w:rsidR="00DB2C33">
        <w:rPr>
          <w:rFonts w:ascii="Calibri" w:hAnsi="Calibri" w:cs="Times New Roman"/>
        </w:rPr>
        <w:t>:</w:t>
      </w:r>
    </w:p>
    <w:p w:rsidR="00DB2C33" w:rsidRDefault="00DB2C33">
      <w:pPr>
        <w:pStyle w:val="AElencotratto"/>
        <w:rPr>
          <w:rFonts w:ascii="Calibri" w:hAnsi="Calibri" w:cs="Times New Roman"/>
        </w:rPr>
      </w:pPr>
    </w:p>
    <w:p w:rsidR="00DB2C33" w:rsidRDefault="00DB2C33" w:rsidP="00DB2C33">
      <w:pPr>
        <w:pStyle w:val="AElencotratto"/>
        <w:numPr>
          <w:ilvl w:val="0"/>
          <w:numId w:val="3"/>
        </w:numPr>
        <w:ind w:left="357" w:hanging="357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Di accettare, </w:t>
      </w:r>
      <w:r w:rsidRPr="00DB2C33">
        <w:rPr>
          <w:rFonts w:ascii="Calibri" w:hAnsi="Calibri" w:cs="Times New Roman"/>
        </w:rPr>
        <w:t>senza condizione o riserva alcuna, tutte le norme e disposizioni contenute nella documentazione gara</w:t>
      </w:r>
      <w:r>
        <w:rPr>
          <w:rFonts w:ascii="Calibri" w:hAnsi="Calibri" w:cs="Times New Roman"/>
        </w:rPr>
        <w:t>;</w:t>
      </w:r>
    </w:p>
    <w:p w:rsidR="00DB2C33" w:rsidRDefault="00DB2C33" w:rsidP="00DB2C33">
      <w:pPr>
        <w:pStyle w:val="AElencotratto"/>
        <w:numPr>
          <w:ilvl w:val="0"/>
          <w:numId w:val="3"/>
        </w:numPr>
        <w:ind w:left="357" w:hanging="357"/>
        <w:rPr>
          <w:rFonts w:ascii="Calibri" w:hAnsi="Calibri" w:cs="Times New Roman"/>
        </w:rPr>
      </w:pPr>
      <w:r>
        <w:rPr>
          <w:rFonts w:ascii="Calibri" w:hAnsi="Calibri" w:cs="Times New Roman"/>
        </w:rPr>
        <w:t>D</w:t>
      </w:r>
      <w:r w:rsidRPr="00DB2C33">
        <w:rPr>
          <w:rFonts w:ascii="Calibri" w:hAnsi="Calibri" w:cs="Times New Roman"/>
        </w:rPr>
        <w:t>i essere edotto degli obblighi derivanti dal Codice di comportamento adottato</w:t>
      </w:r>
      <w:r>
        <w:rPr>
          <w:rFonts w:ascii="Calibri" w:hAnsi="Calibri" w:cs="Times New Roman"/>
        </w:rPr>
        <w:t xml:space="preserve"> dalla stazione appaltante con Delibera CdA n° 137 del 17/10/2017 reperibile all’indirizzo </w:t>
      </w:r>
      <w:r w:rsidRPr="00DB2C33">
        <w:rPr>
          <w:rFonts w:ascii="Calibri" w:hAnsi="Calibri" w:cs="Times New Roman"/>
        </w:rPr>
        <w:t>http://www.urp.cnr.it/copertine/ente/ente_normativa/proc_disciplinare/Circolare_25_2017_codice_di_comportamento.pdf e si impegna, in caso di aggiudicazione, ad osservare e a far osservare ai propri dipendenti e collaboratori, per quanto applicabile, il suddetto codice, pena la risoluzione del contratto;</w:t>
      </w:r>
    </w:p>
    <w:p w:rsidR="00DB2C33" w:rsidRDefault="00DB2C33" w:rsidP="00DB2C33">
      <w:pPr>
        <w:pStyle w:val="AElencotratto"/>
        <w:numPr>
          <w:ilvl w:val="0"/>
          <w:numId w:val="3"/>
        </w:numPr>
        <w:ind w:left="357" w:hanging="357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r w:rsidR="00C407DA">
        <w:rPr>
          <w:rFonts w:ascii="Calibri" w:hAnsi="Calibri" w:cs="Times New Roman"/>
          <w:i/>
        </w:rPr>
        <w:t>N</w:t>
      </w:r>
      <w:r w:rsidRPr="00DB2C33">
        <w:rPr>
          <w:rFonts w:ascii="Calibri" w:hAnsi="Calibri" w:cs="Times New Roman"/>
          <w:i/>
        </w:rPr>
        <w:t>el caso di operatore economico avente sede, residenza o domicilio nei paesi inseriti nelle c.d. “black list”</w:t>
      </w:r>
      <w:r>
        <w:rPr>
          <w:rFonts w:ascii="Calibri" w:hAnsi="Calibri" w:cs="Times New Roman"/>
        </w:rPr>
        <w:t>) D</w:t>
      </w:r>
      <w:r w:rsidRPr="00DB2C33">
        <w:rPr>
          <w:rFonts w:ascii="Calibri" w:hAnsi="Calibri" w:cs="Times New Roman"/>
        </w:rPr>
        <w:t xml:space="preserve">i essere in possesso dell’autorizzazione in corso di validità rilasciata ai sensi del d.m. 14 dicembre 2010 del Ministero dell’economia e delle finanze ai sensi (art. 37 del </w:t>
      </w:r>
      <w:r w:rsidR="00C407DA">
        <w:rPr>
          <w:rFonts w:ascii="Calibri" w:hAnsi="Calibri" w:cs="Times New Roman"/>
        </w:rPr>
        <w:t>D.L.</w:t>
      </w:r>
      <w:r w:rsidRPr="00DB2C33">
        <w:rPr>
          <w:rFonts w:ascii="Calibri" w:hAnsi="Calibri" w:cs="Times New Roman"/>
        </w:rPr>
        <w:t xml:space="preserve"> 78/2010, </w:t>
      </w:r>
      <w:r w:rsidR="00C407DA">
        <w:rPr>
          <w:rFonts w:ascii="Calibri" w:hAnsi="Calibri" w:cs="Times New Roman"/>
        </w:rPr>
        <w:t>convertito nella L.</w:t>
      </w:r>
      <w:r w:rsidRPr="00DB2C33">
        <w:rPr>
          <w:rFonts w:ascii="Calibri" w:hAnsi="Calibri" w:cs="Times New Roman"/>
        </w:rPr>
        <w:t xml:space="preserve"> 122/2010) oppure dichiara di aver presentato domanda di autorizzazione ai sensi dell’art. 1 comma 3 del </w:t>
      </w:r>
      <w:r w:rsidRPr="00DB2C33">
        <w:rPr>
          <w:rFonts w:ascii="Calibri" w:hAnsi="Calibri" w:cs="Times New Roman"/>
        </w:rPr>
        <w:lastRenderedPageBreak/>
        <w:t>d.m. 14.12.2010 e  allega copia conforme dell’istanza di autorizzazione inviata al Ministero;</w:t>
      </w:r>
    </w:p>
    <w:p w:rsidR="00DB2C33" w:rsidRDefault="00DB2C33" w:rsidP="00DB2C33">
      <w:pPr>
        <w:pStyle w:val="AElencotratto"/>
        <w:rPr>
          <w:rFonts w:ascii="Calibri" w:hAnsi="Calibri" w:cs="Times New Roman"/>
        </w:rPr>
      </w:pPr>
    </w:p>
    <w:p w:rsidR="00DB2C33" w:rsidRDefault="00DB2C33" w:rsidP="00DB2C33">
      <w:pPr>
        <w:pStyle w:val="AElencotrat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ACCESSO AGLI ATTI</w:t>
      </w:r>
    </w:p>
    <w:p w:rsidR="00DB2C33" w:rsidRPr="00DB2C33" w:rsidRDefault="00DB2C33" w:rsidP="00DB2C33">
      <w:pPr>
        <w:pStyle w:val="AElencotratto"/>
        <w:rPr>
          <w:rFonts w:ascii="Calibri" w:hAnsi="Calibri" w:cs="Times New Roman"/>
          <w:b/>
        </w:rPr>
      </w:pPr>
    </w:p>
    <w:p w:rsidR="00DB2C33" w:rsidRDefault="00D1195E">
      <w:pPr>
        <w:pStyle w:val="AElencotratto"/>
        <w:rPr>
          <w:rFonts w:ascii="Calibri" w:hAnsi="Calibri" w:cs="Times New Roman"/>
        </w:rPr>
      </w:pPr>
      <w:r w:rsidRPr="00D1195E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Times New Roman"/>
          <w:sz w:val="32"/>
          <w:szCs w:val="32"/>
        </w:rPr>
        <w:t xml:space="preserve"> </w:t>
      </w:r>
      <w:r w:rsidRPr="00D1195E">
        <w:rPr>
          <w:rFonts w:ascii="Calibri" w:hAnsi="Calibri" w:cs="Times New Roman"/>
          <w:b/>
        </w:rPr>
        <w:t>Autorizza</w:t>
      </w:r>
      <w:r>
        <w:rPr>
          <w:rFonts w:ascii="Calibri" w:hAnsi="Calibri" w:cs="Times New Roman"/>
          <w:b/>
        </w:rPr>
        <w:t>,</w:t>
      </w:r>
      <w:r>
        <w:rPr>
          <w:rFonts w:ascii="Calibri" w:hAnsi="Calibri" w:cs="Times New Roman"/>
          <w:sz w:val="32"/>
          <w:szCs w:val="32"/>
        </w:rPr>
        <w:t xml:space="preserve"> </w:t>
      </w:r>
      <w:r>
        <w:rPr>
          <w:rFonts w:ascii="Calibri" w:hAnsi="Calibri" w:cs="Times New Roman"/>
        </w:rPr>
        <w:t>q</w:t>
      </w:r>
      <w:r w:rsidR="00DB2C33" w:rsidRPr="00DB2C33">
        <w:rPr>
          <w:rFonts w:ascii="Calibri" w:hAnsi="Calibri" w:cs="Times New Roman"/>
        </w:rPr>
        <w:t xml:space="preserve">ualora un partecipante alla gara eserciti la facoltà di “accesso agli atti”, </w:t>
      </w:r>
      <w:r w:rsidR="00DB2C33">
        <w:rPr>
          <w:rFonts w:ascii="Calibri" w:hAnsi="Calibri" w:cs="Times New Roman"/>
        </w:rPr>
        <w:t xml:space="preserve">la Stazione Appaltante </w:t>
      </w:r>
      <w:r w:rsidR="00DB2C33" w:rsidRPr="00DB2C33">
        <w:rPr>
          <w:rFonts w:ascii="Calibri" w:hAnsi="Calibri" w:cs="Times New Roman"/>
        </w:rPr>
        <w:t xml:space="preserve">a rilasciare copia di tutta la documentazione presentata </w:t>
      </w:r>
      <w:r>
        <w:rPr>
          <w:rFonts w:ascii="Calibri" w:hAnsi="Calibri" w:cs="Times New Roman"/>
        </w:rPr>
        <w:t>per la partecipazione alla gara;</w:t>
      </w:r>
    </w:p>
    <w:p w:rsidR="00DB2C33" w:rsidRPr="00C407DA" w:rsidRDefault="00C407DA" w:rsidP="00DB2C33">
      <w:pPr>
        <w:pStyle w:val="AElencotratto"/>
        <w:jc w:val="center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O</w:t>
      </w:r>
      <w:r w:rsidR="00DB2C33" w:rsidRPr="00C407DA">
        <w:rPr>
          <w:rFonts w:ascii="Calibri" w:hAnsi="Calibri" w:cs="Times New Roman"/>
          <w:i/>
        </w:rPr>
        <w:t>ppure</w:t>
      </w:r>
    </w:p>
    <w:p w:rsidR="0085578B" w:rsidRDefault="00D1195E">
      <w:pPr>
        <w:pStyle w:val="AElencotratto"/>
        <w:rPr>
          <w:rFonts w:ascii="Calibri" w:hAnsi="Calibri" w:cs="Times New Roman"/>
        </w:rPr>
      </w:pPr>
      <w:r w:rsidRPr="00D1195E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="00DB2C33" w:rsidRPr="00DB2C33">
        <w:rPr>
          <w:rFonts w:ascii="Calibri" w:hAnsi="Calibri" w:cs="Times New Roman"/>
          <w:b/>
        </w:rPr>
        <w:t>Non autorizza</w:t>
      </w:r>
      <w:r w:rsidR="00DB2C33" w:rsidRPr="00DB2C33">
        <w:rPr>
          <w:rFonts w:ascii="Calibri" w:hAnsi="Calibri" w:cs="Times New Roman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  <w:r w:rsidR="00DB2C33">
        <w:rPr>
          <w:rFonts w:ascii="Calibri" w:hAnsi="Calibri" w:cs="Times New Roman"/>
        </w:rPr>
        <w:t xml:space="preserve">In tal caso dovrà essere allegata alla presente domanda di partecipazione </w:t>
      </w:r>
      <w:r w:rsidR="00DB2C33" w:rsidRPr="00C407DA">
        <w:rPr>
          <w:rFonts w:ascii="Calibri" w:hAnsi="Calibri" w:cs="Times New Roman"/>
          <w:i/>
        </w:rPr>
        <w:t>motivata e comprovata</w:t>
      </w:r>
      <w:r w:rsidR="00DB2C33" w:rsidRPr="00DB2C33">
        <w:rPr>
          <w:rFonts w:ascii="Calibri" w:hAnsi="Calibri" w:cs="Times New Roman"/>
        </w:rPr>
        <w:t xml:space="preserve"> </w:t>
      </w:r>
      <w:r w:rsidR="00DB2C33">
        <w:rPr>
          <w:rFonts w:ascii="Calibri" w:hAnsi="Calibri" w:cs="Times New Roman"/>
        </w:rPr>
        <w:t xml:space="preserve">dichiarazione </w:t>
      </w:r>
      <w:r w:rsidR="00DB2C33" w:rsidRPr="00DB2C33">
        <w:rPr>
          <w:rFonts w:ascii="Calibri" w:hAnsi="Calibri" w:cs="Times New Roman"/>
        </w:rPr>
        <w:t>ai sensi dell’art. 53</w:t>
      </w:r>
      <w:r w:rsidR="00DB2C33">
        <w:rPr>
          <w:rFonts w:ascii="Calibri" w:hAnsi="Calibri" w:cs="Times New Roman"/>
        </w:rPr>
        <w:t xml:space="preserve">, comma 5, lett. a), del D.Lgs. 50/2016 e s.m.i., </w:t>
      </w:r>
      <w:r>
        <w:rPr>
          <w:rFonts w:ascii="Calibri" w:hAnsi="Calibri" w:cs="Times New Roman"/>
        </w:rPr>
        <w:t>che individui i singoli documenti o parti degli stessi esclusi dal diritto di accesso</w:t>
      </w:r>
      <w:r w:rsidR="00F17532">
        <w:rPr>
          <w:rFonts w:ascii="Calibri" w:hAnsi="Calibri" w:cs="Times New Roman"/>
        </w:rPr>
        <w:t>.</w:t>
      </w:r>
    </w:p>
    <w:p w:rsidR="00D1195E" w:rsidRPr="004651E7" w:rsidRDefault="00D1195E">
      <w:pPr>
        <w:pStyle w:val="AElencotratto"/>
        <w:rPr>
          <w:rFonts w:ascii="Calibri" w:hAnsi="Calibri" w:cs="Times New Roman"/>
        </w:rPr>
      </w:pPr>
    </w:p>
    <w:p w:rsidR="0059144B" w:rsidRPr="004651E7" w:rsidRDefault="0059144B">
      <w:pPr>
        <w:pStyle w:val="AElencotratto"/>
        <w:rPr>
          <w:rFonts w:ascii="Calibri" w:hAnsi="Calibri"/>
        </w:rPr>
      </w:pPr>
      <w:r w:rsidRPr="004651E7">
        <w:rPr>
          <w:rFonts w:ascii="Calibri" w:hAnsi="Calibri" w:cs="Times New Roman"/>
        </w:rPr>
        <w:t>…………………………………., …..……………………..</w:t>
      </w:r>
    </w:p>
    <w:p w:rsidR="0059144B" w:rsidRPr="004651E7" w:rsidRDefault="0059144B">
      <w:pPr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[Luogo]</w:t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  <w:t>[Data]</w:t>
      </w:r>
    </w:p>
    <w:p w:rsidR="0059144B" w:rsidRPr="004651E7" w:rsidRDefault="0059144B">
      <w:pPr>
        <w:ind w:left="5664"/>
        <w:jc w:val="center"/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……………………………………</w:t>
      </w:r>
    </w:p>
    <w:p w:rsidR="0059144B" w:rsidRPr="004651E7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00"/>
        </w:rPr>
      </w:pPr>
      <w:r w:rsidRPr="004651E7">
        <w:rPr>
          <w:rFonts w:ascii="Calibri" w:hAnsi="Calibri"/>
          <w:sz w:val="22"/>
          <w:szCs w:val="22"/>
        </w:rPr>
        <w:t>[Firma]</w:t>
      </w:r>
    </w:p>
    <w:p w:rsidR="004651E7" w:rsidRDefault="004651E7">
      <w:pPr>
        <w:autoSpaceDE w:val="0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9144B" w:rsidRPr="004651E7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4651E7">
        <w:rPr>
          <w:rFonts w:ascii="Calibri" w:eastAsia="Calibri" w:hAnsi="Calibri" w:cs="Calibri"/>
          <w:color w:val="000000"/>
          <w:sz w:val="22"/>
          <w:szCs w:val="22"/>
        </w:rPr>
        <w:t>[Allegare copia fotostatica non autenticata del documento di identità del sottoscrittore]</w:t>
      </w:r>
    </w:p>
    <w:p w:rsidR="0059144B" w:rsidRPr="004651E7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l</w:t>
      </w:r>
      <w:r w:rsidR="0059144B" w:rsidRPr="004651E7">
        <w:rPr>
          <w:rFonts w:ascii="Calibri" w:eastAsia="Arial" w:hAnsi="Calibri" w:cs="Arial"/>
          <w:i/>
          <w:iCs/>
          <w:sz w:val="22"/>
          <w:szCs w:val="22"/>
        </w:rPr>
        <w:t xml:space="preserve">a 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Pr="004651E7" w:rsidRDefault="0059144B" w:rsidP="007A5463">
      <w:pPr>
        <w:pStyle w:val="Default"/>
        <w:jc w:val="both"/>
        <w:rPr>
          <w:sz w:val="22"/>
          <w:szCs w:val="22"/>
        </w:rPr>
      </w:pPr>
    </w:p>
    <w:p w:rsidR="004651E7" w:rsidRPr="004651E7" w:rsidRDefault="004651E7">
      <w:pPr>
        <w:pStyle w:val="Default"/>
        <w:jc w:val="both"/>
        <w:rPr>
          <w:sz w:val="22"/>
          <w:szCs w:val="22"/>
        </w:rPr>
      </w:pPr>
    </w:p>
    <w:sectPr w:rsidR="004651E7" w:rsidRPr="004651E7" w:rsidSect="00456725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FB021B8"/>
    <w:multiLevelType w:val="hybridMultilevel"/>
    <w:tmpl w:val="A8068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06CA1"/>
    <w:rsid w:val="00045081"/>
    <w:rsid w:val="001E4AAE"/>
    <w:rsid w:val="00226414"/>
    <w:rsid w:val="002567EA"/>
    <w:rsid w:val="00354C59"/>
    <w:rsid w:val="00447289"/>
    <w:rsid w:val="00456725"/>
    <w:rsid w:val="004651E7"/>
    <w:rsid w:val="004973BD"/>
    <w:rsid w:val="004E7E77"/>
    <w:rsid w:val="004F1603"/>
    <w:rsid w:val="0059144B"/>
    <w:rsid w:val="006738DB"/>
    <w:rsid w:val="007A5463"/>
    <w:rsid w:val="0085578B"/>
    <w:rsid w:val="00895825"/>
    <w:rsid w:val="008A1F48"/>
    <w:rsid w:val="008F5881"/>
    <w:rsid w:val="0096151B"/>
    <w:rsid w:val="009C6EFF"/>
    <w:rsid w:val="00A47CBD"/>
    <w:rsid w:val="00AF241B"/>
    <w:rsid w:val="00C407DA"/>
    <w:rsid w:val="00C92265"/>
    <w:rsid w:val="00CF4CDA"/>
    <w:rsid w:val="00D1195E"/>
    <w:rsid w:val="00D472C0"/>
    <w:rsid w:val="00D76BB2"/>
    <w:rsid w:val="00D80455"/>
    <w:rsid w:val="00DB2C33"/>
    <w:rsid w:val="00E85E64"/>
    <w:rsid w:val="00F17532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Marco Campani</cp:lastModifiedBy>
  <cp:revision>11</cp:revision>
  <cp:lastPrinted>2014-11-24T08:53:00Z</cp:lastPrinted>
  <dcterms:created xsi:type="dcterms:W3CDTF">2018-04-27T10:19:00Z</dcterms:created>
  <dcterms:modified xsi:type="dcterms:W3CDTF">2018-07-27T12:03:00Z</dcterms:modified>
</cp:coreProperties>
</file>