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p>
    <w:p w:rsidR="0059144B" w:rsidRDefault="00CE51FA">
      <w:pPr>
        <w:jc w:val="center"/>
        <w:rPr>
          <w:rFonts w:ascii="Calibri" w:hAnsi="Calibri" w:cs="Calibri"/>
          <w:b/>
        </w:rPr>
      </w:pPr>
      <w:r>
        <w:rPr>
          <w:noProof/>
          <w:lang w:eastAsia="it-IT" w:bidi="ar-SA"/>
        </w:rPr>
        <mc:AlternateContent>
          <mc:Choice Requires="wps">
            <w:drawing>
              <wp:anchor distT="0" distB="0" distL="114300" distR="114300" simplePos="0" relativeHeight="251657728" behindDoc="0" locked="0" layoutInCell="1" allowOverlap="1">
                <wp:simplePos x="0" y="0"/>
                <wp:positionH relativeFrom="column">
                  <wp:posOffset>-312420</wp:posOffset>
                </wp:positionH>
                <wp:positionV relativeFrom="paragraph">
                  <wp:posOffset>119380</wp:posOffset>
                </wp:positionV>
                <wp:extent cx="2047875" cy="1571625"/>
                <wp:effectExtent l="0" t="0" r="28575" b="28575"/>
                <wp:wrapNone/>
                <wp:docPr id="1" name="Corni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57162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DF82FE" id="Cornice 1" o:spid="_x0000_s1026" style="position:absolute;margin-left:-24.6pt;margin-top:9.4pt;width:161.2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047875,15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" path="m,l2047875,r,1571625l,1571625,,xm196453,196453r,1178719l1851422,1375172r,-1178719l196453,196453xe" fillcolor="#4f81bd" strokecolor="#385d8a" strokeweight="2pt">
                <v:path arrowok="t" o:connecttype="custom" o:connectlocs="0,0;2047875,0;2047875,1571625;0,1571625;0,0;196453,196453;196453,1375172;1851422,1375172;1851422,196453;196453,196453" o:connectangles="0,0,0,0,0,0,0,0,0,0"/>
              </v:shape>
            </w:pict>
          </mc:Fallback>
        </mc:AlternateContent>
      </w:r>
    </w:p>
    <w:p w:rsidR="00A51180" w:rsidRDefault="00A51180">
      <w:pPr>
        <w:jc w:val="center"/>
        <w:rPr>
          <w:rFonts w:ascii="Calibri" w:hAnsi="Calibri" w:cs="Calibri"/>
          <w:b/>
        </w:rPr>
      </w:pPr>
    </w:p>
    <w:p w:rsidR="00A51180" w:rsidRDefault="00A51180">
      <w:pPr>
        <w:jc w:val="center"/>
        <w:rPr>
          <w:rFonts w:ascii="Calibri" w:hAnsi="Calibri" w:cs="Calibri"/>
          <w:b/>
        </w:rPr>
      </w:pPr>
    </w:p>
    <w:p w:rsidR="003058D4" w:rsidRPr="004651E7" w:rsidRDefault="003058D4" w:rsidP="003058D4">
      <w:pPr>
        <w:jc w:val="right"/>
        <w:rPr>
          <w:rFonts w:ascii="Calibri" w:hAnsi="Calibri"/>
          <w:b/>
          <w:bCs/>
          <w:i/>
          <w:iCs/>
          <w:sz w:val="22"/>
          <w:szCs w:val="22"/>
        </w:rPr>
      </w:pPr>
      <w:r>
        <w:rPr>
          <w:rFonts w:ascii="Calibri" w:hAnsi="Calibri"/>
          <w:b/>
          <w:bCs/>
          <w:sz w:val="22"/>
          <w:szCs w:val="22"/>
        </w:rPr>
        <w:t>Spett.le CNR-NANO</w:t>
      </w:r>
    </w:p>
    <w:p w:rsidR="003058D4" w:rsidRPr="004651E7" w:rsidRDefault="003058D4" w:rsidP="003058D4">
      <w:pPr>
        <w:jc w:val="right"/>
        <w:rPr>
          <w:rFonts w:ascii="Calibri" w:hAnsi="Calibri"/>
          <w:b/>
          <w:bCs/>
          <w:sz w:val="22"/>
          <w:szCs w:val="22"/>
        </w:rPr>
      </w:pPr>
      <w:r>
        <w:rPr>
          <w:rFonts w:ascii="Calibri" w:hAnsi="Calibri" w:cs="Calibri"/>
          <w:b/>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24977</wp:posOffset>
                </wp:positionH>
                <wp:positionV relativeFrom="paragraph">
                  <wp:posOffset>43814</wp:posOffset>
                </wp:positionV>
                <wp:extent cx="1362710" cy="270933"/>
                <wp:effectExtent l="0" t="0" r="8890" b="0"/>
                <wp:wrapNone/>
                <wp:docPr id="2" name="Casella di testo 2"/>
                <wp:cNvGraphicFramePr/>
                <a:graphic xmlns:a="http://schemas.openxmlformats.org/drawingml/2006/main">
                  <a:graphicData uri="http://schemas.microsoft.com/office/word/2010/wordprocessingShape">
                    <wps:wsp>
                      <wps:cNvSpPr txBox="1"/>
                      <wps:spPr>
                        <a:xfrm>
                          <a:off x="0" y="0"/>
                          <a:ext cx="1362710"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58D4" w:rsidRPr="003058D4" w:rsidRDefault="003058D4" w:rsidP="003058D4">
                            <w:pPr>
                              <w:jc w:val="center"/>
                              <w:rPr>
                                <w:rFonts w:ascii="Calibri" w:hAnsi="Calibri"/>
                                <w:b/>
                                <w:bCs/>
                                <w:i/>
                                <w:iCs/>
                                <w:sz w:val="22"/>
                                <w:szCs w:val="22"/>
                              </w:rPr>
                            </w:pPr>
                            <w:r w:rsidRPr="003058D4">
                              <w:rPr>
                                <w:rFonts w:ascii="Calibri" w:hAnsi="Calibri"/>
                                <w:b/>
                                <w:bCs/>
                                <w:i/>
                                <w:iCs/>
                                <w:sz w:val="22"/>
                                <w:szCs w:val="22"/>
                              </w:rPr>
                              <w:t>Marca da bollo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5pt;margin-top:3.45pt;width:107.3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" fillcolor="white [3201]" stroked="f" strokeweight=".5pt">
                <v:textbox>
                  <w:txbxContent>
                    <w:p w:rsidR="003058D4" w:rsidRPr="003058D4" w:rsidRDefault="003058D4" w:rsidP="003058D4">
                      <w:pPr>
                        <w:jc w:val="center"/>
                        <w:rPr>
                          <w:rFonts w:ascii="Calibri" w:hAnsi="Calibri"/>
                          <w:b/>
                          <w:bCs/>
                          <w:i/>
                          <w:iCs/>
                          <w:sz w:val="22"/>
                          <w:szCs w:val="22"/>
                        </w:rPr>
                      </w:pPr>
                      <w:r w:rsidRPr="003058D4">
                        <w:rPr>
                          <w:rFonts w:ascii="Calibri" w:hAnsi="Calibri"/>
                          <w:b/>
                          <w:bCs/>
                          <w:i/>
                          <w:iCs/>
                          <w:sz w:val="22"/>
                          <w:szCs w:val="22"/>
                        </w:rPr>
                        <w:t>Marca da bollo</w:t>
                      </w:r>
                    </w:p>
                  </w:txbxContent>
                </v:textbox>
              </v:shape>
            </w:pict>
          </mc:Fallback>
        </mc:AlternateContent>
      </w:r>
      <w:r>
        <w:rPr>
          <w:rFonts w:ascii="Calibri" w:hAnsi="Calibri"/>
          <w:b/>
          <w:bCs/>
          <w:i/>
          <w:iCs/>
          <w:sz w:val="22"/>
          <w:szCs w:val="22"/>
        </w:rPr>
        <w:t xml:space="preserve">c/o </w:t>
      </w:r>
      <w:r w:rsidRPr="004651E7">
        <w:rPr>
          <w:rFonts w:ascii="Calibri" w:hAnsi="Calibri"/>
          <w:b/>
          <w:bCs/>
          <w:i/>
          <w:iCs/>
          <w:sz w:val="22"/>
          <w:szCs w:val="22"/>
        </w:rPr>
        <w:t>Ufficio per il supporto tecnico-amministrativo</w:t>
      </w:r>
    </w:p>
    <w:p w:rsidR="003058D4" w:rsidRPr="004651E7" w:rsidRDefault="003058D4" w:rsidP="003058D4">
      <w:pPr>
        <w:jc w:val="right"/>
        <w:rPr>
          <w:rFonts w:ascii="Calibri" w:hAnsi="Calibri"/>
          <w:b/>
          <w:bCs/>
          <w:sz w:val="22"/>
          <w:szCs w:val="22"/>
        </w:rPr>
      </w:pPr>
      <w:r w:rsidRPr="004651E7">
        <w:rPr>
          <w:rFonts w:ascii="Calibri" w:hAnsi="Calibri"/>
          <w:b/>
          <w:bCs/>
          <w:sz w:val="22"/>
          <w:szCs w:val="22"/>
        </w:rPr>
        <w:t>Corso Ferdinando Maria Perrone, 24</w:t>
      </w:r>
    </w:p>
    <w:p w:rsidR="003058D4" w:rsidRPr="004651E7" w:rsidRDefault="003058D4" w:rsidP="003058D4">
      <w:pPr>
        <w:ind w:left="7788"/>
        <w:jc w:val="right"/>
        <w:rPr>
          <w:rFonts w:ascii="Calibri" w:hAnsi="Calibri" w:cs="Calibri"/>
          <w:b/>
          <w:sz w:val="22"/>
          <w:szCs w:val="22"/>
        </w:rPr>
      </w:pPr>
      <w:r w:rsidRPr="004651E7">
        <w:rPr>
          <w:rFonts w:ascii="Calibri" w:hAnsi="Calibri"/>
          <w:b/>
          <w:bCs/>
          <w:sz w:val="22"/>
          <w:szCs w:val="22"/>
        </w:rPr>
        <w:t>16152 Genova</w:t>
      </w:r>
    </w:p>
    <w:p w:rsidR="00A51180" w:rsidRDefault="00A51180">
      <w:pPr>
        <w:jc w:val="center"/>
        <w:rPr>
          <w:rFonts w:ascii="Calibri" w:hAnsi="Calibri" w:cs="Calibri"/>
          <w:b/>
        </w:rPr>
      </w:pPr>
    </w:p>
    <w:p w:rsidR="00A51180" w:rsidRDefault="00A51180">
      <w:pPr>
        <w:jc w:val="center"/>
        <w:rPr>
          <w:rFonts w:ascii="Calibri" w:hAnsi="Calibri" w:cs="Calibri"/>
          <w:b/>
        </w:rPr>
      </w:pPr>
    </w:p>
    <w:p w:rsidR="00A51180" w:rsidRDefault="00A51180">
      <w:pPr>
        <w:jc w:val="center"/>
        <w:rPr>
          <w:rFonts w:ascii="Calibri" w:hAnsi="Calibri" w:cs="Calibri"/>
          <w:b/>
        </w:rPr>
      </w:pPr>
    </w:p>
    <w:p w:rsidR="002051B2" w:rsidRDefault="002051B2">
      <w:pPr>
        <w:jc w:val="center"/>
        <w:rPr>
          <w:rFonts w:ascii="Calibri" w:hAnsi="Calibri" w:cs="Calibri"/>
          <w:b/>
        </w:rPr>
      </w:pPr>
    </w:p>
    <w:p w:rsidR="003058D4" w:rsidRDefault="00522B42" w:rsidP="003058D4">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522B42">
        <w:rPr>
          <w:rFonts w:ascii="Calibri" w:eastAsia="Calibri" w:hAnsi="Calibri" w:cs="Calibri"/>
          <w:b/>
          <w:bCs/>
          <w:iCs/>
          <w:sz w:val="22"/>
          <w:szCs w:val="22"/>
        </w:rPr>
        <w:t>GARA A PROCEDURA NEGOZIATA SOTTO SOGLIA PER L’AFFIDAMENTO DELLA FORNITURA DI ELIO LIQUIDO IN DEWAR DI DURATA ANNUALE CON FACOLTA’ DI RINNOVO PER IL SECONDO ANNO, DA CONSEGNARE PRESSO LA SEDE DI PISA DELL’ISTITUTO NANOSCIENZE DEL CONSIGLIO NAZIONALE DELLE RICERCHE, AI SENSI DELL’ART. 36, COMMA 2, LETT. B) DEL D. LGS. 50/2016 E S.M.</w:t>
      </w:r>
      <w:r>
        <w:rPr>
          <w:rFonts w:ascii="Calibri" w:eastAsia="Calibri" w:hAnsi="Calibri" w:cs="Calibri"/>
          <w:b/>
          <w:bCs/>
          <w:iCs/>
          <w:sz w:val="22"/>
          <w:szCs w:val="22"/>
        </w:rPr>
        <w:t>I.</w:t>
      </w:r>
    </w:p>
    <w:p w:rsidR="00522B42" w:rsidRDefault="00522B42" w:rsidP="003058D4">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p>
    <w:p w:rsidR="00522B42" w:rsidRDefault="00522B42" w:rsidP="003058D4">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522B42">
        <w:rPr>
          <w:rFonts w:ascii="Calibri" w:eastAsia="Calibri" w:hAnsi="Calibri" w:cs="Calibri"/>
          <w:b/>
          <w:bCs/>
          <w:iCs/>
          <w:sz w:val="22"/>
          <w:szCs w:val="22"/>
        </w:rPr>
        <w:t>CODICE IDENTIFICATIVO GARA (CIG): 76209617F6</w:t>
      </w:r>
    </w:p>
    <w:p w:rsidR="00522B42" w:rsidRDefault="00522B42" w:rsidP="003058D4">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p>
    <w:p w:rsidR="00522B42" w:rsidRDefault="00522B42" w:rsidP="003058D4">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522B42">
        <w:rPr>
          <w:rFonts w:ascii="Calibri" w:eastAsia="Calibri" w:hAnsi="Calibri" w:cs="Calibri"/>
          <w:b/>
          <w:bCs/>
          <w:iCs/>
          <w:sz w:val="22"/>
          <w:szCs w:val="22"/>
        </w:rPr>
        <w:t>CODICI UNICI DI PROGETTO (CUP): B52F16000220006; B52F17000060006; B52I15002000005; B33C18000000006; B92I15000260002; B51J13000030006</w:t>
      </w:r>
    </w:p>
    <w:p w:rsidR="00077C31" w:rsidRDefault="00077C31">
      <w:pPr>
        <w:spacing w:before="240" w:after="240"/>
        <w:jc w:val="center"/>
        <w:rPr>
          <w:rFonts w:ascii="Calibri" w:hAnsi="Calibri" w:cs="Franklin Gothic Medium Cond"/>
          <w:b/>
          <w:bCs/>
          <w:smallCaps/>
        </w:rPr>
      </w:pPr>
    </w:p>
    <w:p w:rsidR="0059144B" w:rsidRDefault="002620E6">
      <w:pPr>
        <w:spacing w:before="240" w:after="240"/>
        <w:jc w:val="center"/>
        <w:rPr>
          <w:rFonts w:ascii="Calibri" w:hAnsi="Calibri" w:cs="Franklin Gothic Medium Cond"/>
          <w:b/>
          <w:bCs/>
          <w:smallCaps/>
        </w:rPr>
      </w:pPr>
      <w:r w:rsidRPr="00336212">
        <w:rPr>
          <w:rFonts w:ascii="Calibri" w:hAnsi="Calibri" w:cs="Franklin Gothic Medium Cond"/>
          <w:b/>
          <w:bCs/>
          <w:smallCaps/>
        </w:rPr>
        <w:t xml:space="preserve">OFFERTA </w:t>
      </w:r>
      <w:r w:rsidR="00A51180" w:rsidRPr="00336212">
        <w:rPr>
          <w:rFonts w:ascii="Calibri" w:hAnsi="Calibri" w:cs="Franklin Gothic Medium Cond"/>
          <w:b/>
          <w:bCs/>
          <w:smallCaps/>
        </w:rPr>
        <w:t>ECONOMICA DI</w:t>
      </w:r>
      <w:r w:rsidR="0059144B" w:rsidRPr="00336212">
        <w:rPr>
          <w:rFonts w:ascii="Calibri" w:hAnsi="Calibri" w:cs="Franklin Gothic Medium Cond"/>
          <w:b/>
          <w:bCs/>
          <w:smallCaps/>
        </w:rPr>
        <w:t xml:space="preserve"> CUI AL</w:t>
      </w:r>
      <w:r w:rsidR="00522B42">
        <w:rPr>
          <w:rFonts w:ascii="Calibri" w:hAnsi="Calibri" w:cs="Franklin Gothic Medium Cond"/>
          <w:b/>
          <w:bCs/>
          <w:smallCaps/>
        </w:rPr>
        <w:t>LA LETTERA DI INVITO</w:t>
      </w:r>
    </w:p>
    <w:tbl>
      <w:tblPr>
        <w:tblW w:w="9699" w:type="dxa"/>
        <w:tblInd w:w="108" w:type="dxa"/>
        <w:tblLayout w:type="fixed"/>
        <w:tblLook w:val="0000" w:firstRow="0" w:lastRow="0" w:firstColumn="0" w:lastColumn="0" w:noHBand="0" w:noVBand="0"/>
      </w:tblPr>
      <w:tblGrid>
        <w:gridCol w:w="2533"/>
        <w:gridCol w:w="7166"/>
      </w:tblGrid>
      <w:tr w:rsidR="0059144B" w:rsidTr="00534E19">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rsidTr="00534E19">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nella sua qualità di:</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rsidTr="00534E19">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della Società</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bl>
    <w:p w:rsidR="002620E6" w:rsidRDefault="002620E6">
      <w:pPr>
        <w:jc w:val="center"/>
        <w:rPr>
          <w:rFonts w:ascii="Calibri" w:hAnsi="Calibri" w:cs="Calibri"/>
          <w:b/>
        </w:rPr>
      </w:pPr>
    </w:p>
    <w:p w:rsidR="00336212" w:rsidRDefault="00336212">
      <w:pPr>
        <w:jc w:val="center"/>
        <w:rPr>
          <w:rFonts w:ascii="Calibri" w:hAnsi="Calibri" w:cs="Calibri"/>
          <w:b/>
        </w:rPr>
      </w:pPr>
    </w:p>
    <w:p w:rsidR="002620E6" w:rsidRDefault="002620E6" w:rsidP="002620E6">
      <w:pPr>
        <w:jc w:val="center"/>
        <w:rPr>
          <w:rFonts w:ascii="Calibri" w:hAnsi="Calibri"/>
          <w:b/>
          <w:bCs/>
        </w:rPr>
      </w:pPr>
      <w:r>
        <w:rPr>
          <w:rFonts w:ascii="Calibri" w:hAnsi="Calibri"/>
          <w:b/>
          <w:bCs/>
        </w:rPr>
        <w:t>DICHIARA DI OFFRIRE</w:t>
      </w:r>
      <w:r w:rsidR="003058D4">
        <w:rPr>
          <w:rFonts w:ascii="Calibri" w:hAnsi="Calibri"/>
          <w:b/>
          <w:bCs/>
        </w:rPr>
        <w:t xml:space="preserve"> PER </w:t>
      </w:r>
      <w:r w:rsidR="00522B42">
        <w:rPr>
          <w:rFonts w:ascii="Calibri" w:hAnsi="Calibri"/>
          <w:b/>
          <w:bCs/>
        </w:rPr>
        <w:t>LA GARA DI CUI TRATTASI</w:t>
      </w:r>
    </w:p>
    <w:p w:rsidR="00847CCB" w:rsidRDefault="00847CCB" w:rsidP="00847CCB">
      <w:pPr>
        <w:pStyle w:val="AElencotratto"/>
        <w:rPr>
          <w:rFonts w:ascii="Calibri" w:hAnsi="Calibri" w:cs="Times New Roman"/>
          <w:sz w:val="24"/>
          <w:szCs w:val="24"/>
        </w:rPr>
      </w:pPr>
    </w:p>
    <w:p w:rsidR="00077C31" w:rsidRDefault="00077C31" w:rsidP="00847CCB">
      <w:pPr>
        <w:pStyle w:val="AElencotratto"/>
        <w:rPr>
          <w:rFonts w:ascii="Calibri" w:hAnsi="Calibri" w:cs="Times New Roman"/>
          <w:sz w:val="24"/>
          <w:szCs w:val="24"/>
        </w:rPr>
      </w:pPr>
    </w:p>
    <w:p w:rsidR="00522B42" w:rsidRDefault="00522B42" w:rsidP="00522B42">
      <w:pPr>
        <w:pStyle w:val="AElencotratto"/>
        <w:numPr>
          <w:ilvl w:val="0"/>
          <w:numId w:val="9"/>
        </w:numPr>
        <w:rPr>
          <w:rFonts w:ascii="Calibri" w:hAnsi="Calibri" w:cs="Times New Roman"/>
          <w:sz w:val="24"/>
          <w:szCs w:val="24"/>
        </w:rPr>
      </w:pPr>
      <w:r>
        <w:rPr>
          <w:rFonts w:ascii="Calibri" w:hAnsi="Calibri" w:cs="Times New Roman"/>
          <w:sz w:val="24"/>
          <w:szCs w:val="24"/>
        </w:rPr>
        <w:t xml:space="preserve">Il </w:t>
      </w:r>
      <w:r w:rsidRPr="00522B42">
        <w:rPr>
          <w:rFonts w:ascii="Calibri" w:hAnsi="Calibri" w:cs="Times New Roman"/>
          <w:sz w:val="24"/>
          <w:szCs w:val="24"/>
        </w:rPr>
        <w:t>prezzo per ogni litro di elio liquido, pari a:</w:t>
      </w:r>
    </w:p>
    <w:p w:rsidR="00522B42" w:rsidRPr="00522B42" w:rsidRDefault="00522B42" w:rsidP="00522B42">
      <w:pPr>
        <w:pStyle w:val="AElencotratto"/>
        <w:ind w:left="720"/>
        <w:rPr>
          <w:rFonts w:ascii="Calibri" w:hAnsi="Calibri" w:cs="Times New Roman"/>
          <w:sz w:val="24"/>
          <w:szCs w:val="24"/>
        </w:rPr>
      </w:pPr>
    </w:p>
    <w:p w:rsidR="00522B42" w:rsidRDefault="00522B42" w:rsidP="00522B42">
      <w:pPr>
        <w:pStyle w:val="AElencotratto"/>
        <w:ind w:firstLine="709"/>
        <w:rPr>
          <w:rFonts w:ascii="Calibri" w:hAnsi="Calibri" w:cs="Times New Roman"/>
          <w:sz w:val="24"/>
          <w:szCs w:val="24"/>
        </w:rPr>
      </w:pPr>
      <w:r w:rsidRPr="00522B42">
        <w:rPr>
          <w:rFonts w:ascii="Calibri" w:hAnsi="Calibri" w:cs="Times New Roman"/>
          <w:sz w:val="24"/>
          <w:szCs w:val="24"/>
        </w:rPr>
        <w:t>€ ……………………………………………………………………………………………………….</w:t>
      </w:r>
      <w:r>
        <w:rPr>
          <w:rFonts w:ascii="Calibri" w:hAnsi="Calibri" w:cs="Times New Roman"/>
          <w:sz w:val="24"/>
          <w:szCs w:val="24"/>
        </w:rPr>
        <w:t xml:space="preserve"> </w:t>
      </w:r>
      <w:r w:rsidRPr="00522B42">
        <w:rPr>
          <w:rFonts w:ascii="Calibri" w:hAnsi="Calibri" w:cs="Times New Roman"/>
          <w:sz w:val="24"/>
          <w:szCs w:val="24"/>
        </w:rPr>
        <w:t>(In cifre)</w:t>
      </w:r>
    </w:p>
    <w:p w:rsidR="00522B42" w:rsidRPr="00522B42" w:rsidRDefault="00522B42" w:rsidP="00522B42">
      <w:pPr>
        <w:pStyle w:val="AElencotratto"/>
        <w:ind w:firstLine="709"/>
        <w:rPr>
          <w:rFonts w:ascii="Calibri" w:hAnsi="Calibri" w:cs="Times New Roman"/>
          <w:sz w:val="24"/>
          <w:szCs w:val="24"/>
        </w:rPr>
      </w:pPr>
    </w:p>
    <w:p w:rsidR="00522B42" w:rsidRPr="00522B42" w:rsidRDefault="00522B42" w:rsidP="00522B42">
      <w:pPr>
        <w:pStyle w:val="AElencotratto"/>
        <w:ind w:firstLine="709"/>
        <w:rPr>
          <w:rFonts w:ascii="Calibri" w:hAnsi="Calibri" w:cs="Times New Roman"/>
          <w:sz w:val="24"/>
          <w:szCs w:val="24"/>
        </w:rPr>
      </w:pPr>
      <w:r w:rsidRPr="00522B42">
        <w:rPr>
          <w:rFonts w:ascii="Calibri" w:hAnsi="Calibri" w:cs="Times New Roman"/>
          <w:sz w:val="24"/>
          <w:szCs w:val="24"/>
        </w:rPr>
        <w:t>Euro …………………………………………………………………………………………………………….</w:t>
      </w:r>
      <w:r>
        <w:rPr>
          <w:rFonts w:ascii="Calibri" w:hAnsi="Calibri" w:cs="Times New Roman"/>
          <w:sz w:val="24"/>
          <w:szCs w:val="24"/>
        </w:rPr>
        <w:t xml:space="preserve"> </w:t>
      </w:r>
      <w:r w:rsidRPr="00522B42">
        <w:rPr>
          <w:rFonts w:ascii="Calibri" w:hAnsi="Calibri" w:cs="Times New Roman"/>
          <w:sz w:val="24"/>
          <w:szCs w:val="24"/>
        </w:rPr>
        <w:t>(In lettere)</w:t>
      </w:r>
    </w:p>
    <w:p w:rsidR="00522B42" w:rsidRDefault="00522B42" w:rsidP="00522B42">
      <w:pPr>
        <w:pStyle w:val="AElencotratto"/>
        <w:rPr>
          <w:rFonts w:ascii="Calibri" w:hAnsi="Calibri" w:cs="Times New Roman"/>
          <w:sz w:val="24"/>
          <w:szCs w:val="24"/>
        </w:rPr>
      </w:pPr>
    </w:p>
    <w:p w:rsidR="00522B42" w:rsidRDefault="00522B42" w:rsidP="00522B42">
      <w:pPr>
        <w:pStyle w:val="AElencotratto"/>
        <w:numPr>
          <w:ilvl w:val="0"/>
          <w:numId w:val="9"/>
        </w:numPr>
        <w:rPr>
          <w:rFonts w:ascii="Calibri" w:hAnsi="Calibri" w:cs="Times New Roman"/>
          <w:sz w:val="24"/>
          <w:szCs w:val="24"/>
        </w:rPr>
      </w:pPr>
      <w:r>
        <w:rPr>
          <w:rFonts w:ascii="Calibri" w:hAnsi="Calibri" w:cs="Times New Roman"/>
          <w:sz w:val="24"/>
          <w:szCs w:val="24"/>
        </w:rPr>
        <w:t xml:space="preserve">Il </w:t>
      </w:r>
      <w:r w:rsidRPr="00522B42">
        <w:rPr>
          <w:rFonts w:ascii="Calibri" w:hAnsi="Calibri" w:cs="Times New Roman"/>
          <w:sz w:val="24"/>
          <w:szCs w:val="24"/>
        </w:rPr>
        <w:t>prezzo per ogni dewar</w:t>
      </w:r>
      <w:r>
        <w:rPr>
          <w:rFonts w:ascii="Calibri" w:hAnsi="Calibri" w:cs="Times New Roman"/>
          <w:sz w:val="24"/>
          <w:szCs w:val="24"/>
        </w:rPr>
        <w:t xml:space="preserve"> relativo ai</w:t>
      </w:r>
      <w:r w:rsidRPr="00522B42">
        <w:rPr>
          <w:rFonts w:ascii="Calibri" w:hAnsi="Calibri" w:cs="Times New Roman"/>
          <w:sz w:val="24"/>
          <w:szCs w:val="24"/>
        </w:rPr>
        <w:t xml:space="preserve"> costi di manipolazione merci pericolose, pari a:</w:t>
      </w:r>
    </w:p>
    <w:p w:rsidR="00522B42" w:rsidRPr="00522B42" w:rsidRDefault="00522B42" w:rsidP="00522B42">
      <w:pPr>
        <w:pStyle w:val="AElencotratto"/>
        <w:ind w:left="720"/>
        <w:rPr>
          <w:rFonts w:ascii="Calibri" w:hAnsi="Calibri" w:cs="Times New Roman"/>
          <w:sz w:val="24"/>
          <w:szCs w:val="24"/>
        </w:rPr>
      </w:pPr>
    </w:p>
    <w:p w:rsidR="00522B42" w:rsidRPr="00522B42" w:rsidRDefault="00522B42" w:rsidP="00522B42">
      <w:pPr>
        <w:pStyle w:val="AElencotratto"/>
        <w:ind w:firstLine="709"/>
        <w:rPr>
          <w:rFonts w:ascii="Calibri" w:hAnsi="Calibri" w:cs="Times New Roman"/>
          <w:sz w:val="24"/>
          <w:szCs w:val="24"/>
        </w:rPr>
      </w:pPr>
      <w:r w:rsidRPr="00522B42">
        <w:rPr>
          <w:rFonts w:ascii="Calibri" w:hAnsi="Calibri" w:cs="Times New Roman"/>
          <w:sz w:val="24"/>
          <w:szCs w:val="24"/>
        </w:rPr>
        <w:t>€ …………………………………………………………………………………………………………………..</w:t>
      </w:r>
      <w:r>
        <w:rPr>
          <w:rFonts w:ascii="Calibri" w:hAnsi="Calibri" w:cs="Times New Roman"/>
          <w:sz w:val="24"/>
          <w:szCs w:val="24"/>
        </w:rPr>
        <w:t xml:space="preserve"> </w:t>
      </w:r>
      <w:r w:rsidRPr="00522B42">
        <w:rPr>
          <w:rFonts w:ascii="Calibri" w:hAnsi="Calibri" w:cs="Times New Roman"/>
          <w:sz w:val="24"/>
          <w:szCs w:val="24"/>
        </w:rPr>
        <w:t>(In cifre)</w:t>
      </w:r>
    </w:p>
    <w:p w:rsidR="00522B42" w:rsidRDefault="00522B42" w:rsidP="00522B42">
      <w:pPr>
        <w:pStyle w:val="AElencotratto"/>
        <w:rPr>
          <w:rFonts w:ascii="Calibri" w:hAnsi="Calibri" w:cs="Times New Roman"/>
          <w:sz w:val="24"/>
          <w:szCs w:val="24"/>
        </w:rPr>
      </w:pPr>
    </w:p>
    <w:p w:rsidR="00522B42" w:rsidRDefault="00522B42" w:rsidP="00522B42">
      <w:pPr>
        <w:pStyle w:val="AElencotratto"/>
        <w:ind w:firstLine="709"/>
        <w:rPr>
          <w:rFonts w:ascii="Calibri" w:hAnsi="Calibri" w:cs="Times New Roman"/>
          <w:sz w:val="24"/>
          <w:szCs w:val="24"/>
        </w:rPr>
      </w:pPr>
      <w:r w:rsidRPr="00522B42">
        <w:rPr>
          <w:rFonts w:ascii="Calibri" w:hAnsi="Calibri" w:cs="Times New Roman"/>
          <w:sz w:val="24"/>
          <w:szCs w:val="24"/>
        </w:rPr>
        <w:t>Euro …………………………………………………………………………………………………………….</w:t>
      </w:r>
      <w:r>
        <w:rPr>
          <w:rFonts w:ascii="Calibri" w:hAnsi="Calibri" w:cs="Times New Roman"/>
          <w:sz w:val="24"/>
          <w:szCs w:val="24"/>
        </w:rPr>
        <w:t xml:space="preserve"> </w:t>
      </w:r>
      <w:r w:rsidRPr="00522B42">
        <w:rPr>
          <w:rFonts w:ascii="Calibri" w:hAnsi="Calibri" w:cs="Times New Roman"/>
          <w:sz w:val="24"/>
          <w:szCs w:val="24"/>
        </w:rPr>
        <w:t>(In lettere)</w:t>
      </w:r>
    </w:p>
    <w:p w:rsidR="00522B42" w:rsidRDefault="00522B42" w:rsidP="00847CCB">
      <w:pPr>
        <w:pStyle w:val="AElencotratto"/>
        <w:rPr>
          <w:rFonts w:ascii="Calibri" w:hAnsi="Calibri" w:cs="Times New Roman"/>
          <w:sz w:val="24"/>
          <w:szCs w:val="24"/>
        </w:rPr>
      </w:pPr>
    </w:p>
    <w:p w:rsidR="00522B42" w:rsidRDefault="00522B42" w:rsidP="00847CCB">
      <w:pPr>
        <w:pStyle w:val="AElencotratto"/>
        <w:rPr>
          <w:rFonts w:ascii="Calibri" w:hAnsi="Calibri" w:cs="Times New Roman"/>
          <w:sz w:val="24"/>
          <w:szCs w:val="24"/>
        </w:rPr>
      </w:pPr>
    </w:p>
    <w:p w:rsidR="00522B42" w:rsidRDefault="00522B42" w:rsidP="00847CCB">
      <w:pPr>
        <w:pStyle w:val="AElencotratto"/>
        <w:rPr>
          <w:rFonts w:ascii="Calibri" w:hAnsi="Calibri" w:cs="Times New Roman"/>
          <w:sz w:val="24"/>
          <w:szCs w:val="24"/>
        </w:rPr>
      </w:pPr>
    </w:p>
    <w:p w:rsidR="00522B42" w:rsidRPr="00522B42" w:rsidRDefault="00522B42" w:rsidP="00522B42">
      <w:pPr>
        <w:pStyle w:val="AElencotratto"/>
        <w:numPr>
          <w:ilvl w:val="0"/>
          <w:numId w:val="9"/>
        </w:numPr>
        <w:rPr>
          <w:rFonts w:ascii="Calibri" w:hAnsi="Calibri" w:cs="Times New Roman"/>
          <w:sz w:val="24"/>
          <w:szCs w:val="24"/>
        </w:rPr>
      </w:pPr>
      <w:r>
        <w:rPr>
          <w:rFonts w:ascii="Calibri" w:hAnsi="Calibri" w:cs="Times New Roman"/>
          <w:sz w:val="24"/>
          <w:szCs w:val="24"/>
        </w:rPr>
        <w:t xml:space="preserve">Il </w:t>
      </w:r>
      <w:r w:rsidRPr="00522B42">
        <w:rPr>
          <w:rFonts w:ascii="Calibri" w:hAnsi="Calibri" w:cs="Times New Roman"/>
          <w:sz w:val="24"/>
          <w:szCs w:val="24"/>
        </w:rPr>
        <w:t>prezzo per ogni dewar</w:t>
      </w:r>
      <w:r>
        <w:rPr>
          <w:rFonts w:ascii="Calibri" w:hAnsi="Calibri" w:cs="Times New Roman"/>
          <w:sz w:val="24"/>
          <w:szCs w:val="24"/>
        </w:rPr>
        <w:t xml:space="preserve"> relativo ai </w:t>
      </w:r>
      <w:r w:rsidRPr="00522B42">
        <w:rPr>
          <w:rFonts w:ascii="Calibri" w:hAnsi="Calibri" w:cs="Times New Roman"/>
          <w:sz w:val="24"/>
          <w:szCs w:val="24"/>
        </w:rPr>
        <w:t>costi di trasporto, pari a:</w:t>
      </w:r>
    </w:p>
    <w:p w:rsidR="00522B42" w:rsidRDefault="00522B42" w:rsidP="00522B42">
      <w:pPr>
        <w:pStyle w:val="AElencotratto"/>
        <w:rPr>
          <w:rFonts w:ascii="Calibri" w:hAnsi="Calibri" w:cs="Times New Roman"/>
          <w:sz w:val="24"/>
          <w:szCs w:val="24"/>
        </w:rPr>
      </w:pPr>
    </w:p>
    <w:p w:rsidR="00522B42" w:rsidRPr="00522B42" w:rsidRDefault="00522B42" w:rsidP="00522B42">
      <w:pPr>
        <w:pStyle w:val="AElencotratto"/>
        <w:ind w:firstLine="360"/>
        <w:rPr>
          <w:rFonts w:ascii="Calibri" w:hAnsi="Calibri" w:cs="Times New Roman"/>
          <w:sz w:val="24"/>
          <w:szCs w:val="24"/>
        </w:rPr>
      </w:pPr>
      <w:r w:rsidRPr="00522B42">
        <w:rPr>
          <w:rFonts w:ascii="Calibri" w:hAnsi="Calibri" w:cs="Times New Roman"/>
          <w:sz w:val="24"/>
          <w:szCs w:val="24"/>
        </w:rPr>
        <w:t>€ …………………………………………………………………………………………………………………..</w:t>
      </w:r>
      <w:r>
        <w:rPr>
          <w:rFonts w:ascii="Calibri" w:hAnsi="Calibri" w:cs="Times New Roman"/>
          <w:sz w:val="24"/>
          <w:szCs w:val="24"/>
        </w:rPr>
        <w:t xml:space="preserve"> </w:t>
      </w:r>
      <w:r w:rsidRPr="00522B42">
        <w:rPr>
          <w:rFonts w:ascii="Calibri" w:hAnsi="Calibri" w:cs="Times New Roman"/>
          <w:sz w:val="24"/>
          <w:szCs w:val="24"/>
        </w:rPr>
        <w:t>(In cifre)</w:t>
      </w:r>
    </w:p>
    <w:p w:rsidR="00522B42" w:rsidRDefault="00522B42" w:rsidP="00522B42">
      <w:pPr>
        <w:pStyle w:val="AElencotratto"/>
        <w:rPr>
          <w:rFonts w:ascii="Calibri" w:hAnsi="Calibri" w:cs="Times New Roman"/>
          <w:sz w:val="24"/>
          <w:szCs w:val="24"/>
        </w:rPr>
      </w:pPr>
    </w:p>
    <w:p w:rsidR="00522B42" w:rsidRDefault="00522B42" w:rsidP="00522B42">
      <w:pPr>
        <w:pStyle w:val="AElencotratto"/>
        <w:ind w:firstLine="360"/>
        <w:rPr>
          <w:rFonts w:ascii="Calibri" w:hAnsi="Calibri" w:cs="Times New Roman"/>
          <w:sz w:val="24"/>
          <w:szCs w:val="24"/>
        </w:rPr>
      </w:pPr>
      <w:r w:rsidRPr="00522B42">
        <w:rPr>
          <w:rFonts w:ascii="Calibri" w:hAnsi="Calibri" w:cs="Times New Roman"/>
          <w:sz w:val="24"/>
          <w:szCs w:val="24"/>
        </w:rPr>
        <w:t>Euro …………………………………………………………………………………………………………….</w:t>
      </w:r>
      <w:r>
        <w:rPr>
          <w:rFonts w:ascii="Calibri" w:hAnsi="Calibri" w:cs="Times New Roman"/>
          <w:sz w:val="24"/>
          <w:szCs w:val="24"/>
        </w:rPr>
        <w:t xml:space="preserve"> </w:t>
      </w:r>
      <w:r w:rsidRPr="00522B42">
        <w:rPr>
          <w:rFonts w:ascii="Calibri" w:hAnsi="Calibri" w:cs="Times New Roman"/>
          <w:sz w:val="24"/>
          <w:szCs w:val="24"/>
        </w:rPr>
        <w:t>(In lettere)</w:t>
      </w:r>
    </w:p>
    <w:p w:rsidR="00522B42" w:rsidRDefault="00522B42" w:rsidP="00522B42">
      <w:pPr>
        <w:pStyle w:val="AElencotratto"/>
        <w:rPr>
          <w:rFonts w:ascii="Calibri" w:hAnsi="Calibri" w:cs="Times New Roman"/>
          <w:sz w:val="24"/>
          <w:szCs w:val="24"/>
        </w:rPr>
      </w:pPr>
    </w:p>
    <w:p w:rsidR="00522B42" w:rsidRPr="00522B42" w:rsidRDefault="00522B42" w:rsidP="00522B42">
      <w:pPr>
        <w:pStyle w:val="AElencotratto"/>
        <w:jc w:val="center"/>
        <w:rPr>
          <w:rFonts w:ascii="Calibri" w:hAnsi="Calibri" w:cs="Times New Roman"/>
          <w:b/>
          <w:sz w:val="24"/>
          <w:szCs w:val="24"/>
        </w:rPr>
      </w:pPr>
      <w:r w:rsidRPr="00522B42">
        <w:rPr>
          <w:rFonts w:ascii="Calibri" w:hAnsi="Calibri" w:cs="Times New Roman"/>
          <w:b/>
          <w:sz w:val="24"/>
          <w:szCs w:val="24"/>
        </w:rPr>
        <w:t>DICHIARA ALTRESI’</w:t>
      </w:r>
    </w:p>
    <w:p w:rsidR="00522B42" w:rsidRDefault="00522B42" w:rsidP="00522B42">
      <w:pPr>
        <w:pStyle w:val="AElencotratto"/>
        <w:jc w:val="center"/>
        <w:rPr>
          <w:rFonts w:ascii="Calibri" w:hAnsi="Calibri" w:cs="Times New Roman"/>
          <w:sz w:val="24"/>
          <w:szCs w:val="24"/>
        </w:rPr>
      </w:pPr>
    </w:p>
    <w:p w:rsidR="00522B42" w:rsidRPr="00522B42" w:rsidRDefault="00522B42" w:rsidP="00522B42">
      <w:pPr>
        <w:pStyle w:val="AElencotratto"/>
        <w:numPr>
          <w:ilvl w:val="0"/>
          <w:numId w:val="9"/>
        </w:numPr>
        <w:rPr>
          <w:rFonts w:ascii="Calibri" w:hAnsi="Calibri" w:cs="Times New Roman"/>
          <w:sz w:val="24"/>
          <w:szCs w:val="24"/>
        </w:rPr>
      </w:pPr>
      <w:r w:rsidRPr="00522B42">
        <w:rPr>
          <w:rFonts w:ascii="Calibri" w:hAnsi="Calibri" w:cs="Times New Roman"/>
          <w:sz w:val="24"/>
          <w:szCs w:val="24"/>
        </w:rPr>
        <w:t xml:space="preserve">Che la </w:t>
      </w:r>
      <w:r w:rsidRPr="00E971EB">
        <w:rPr>
          <w:rFonts w:ascii="Calibri" w:hAnsi="Calibri" w:cs="Times New Roman"/>
          <w:i/>
          <w:sz w:val="24"/>
          <w:szCs w:val="24"/>
        </w:rPr>
        <w:t>Stima dei costi aziendali relativi alla salute ed alla sicurezza sui luoghi di lavoro</w:t>
      </w:r>
      <w:r w:rsidRPr="00522B42">
        <w:rPr>
          <w:rFonts w:ascii="Calibri" w:hAnsi="Calibri" w:cs="Times New Roman"/>
          <w:sz w:val="24"/>
          <w:szCs w:val="24"/>
        </w:rPr>
        <w:t>, ai sensi dell’art. 95 comma 10 del D.</w:t>
      </w:r>
      <w:r w:rsidR="00E971EB">
        <w:rPr>
          <w:rFonts w:ascii="Calibri" w:hAnsi="Calibri" w:cs="Times New Roman"/>
          <w:sz w:val="24"/>
          <w:szCs w:val="24"/>
        </w:rPr>
        <w:t xml:space="preserve"> </w:t>
      </w:r>
      <w:r w:rsidRPr="00522B42">
        <w:rPr>
          <w:rFonts w:ascii="Calibri" w:hAnsi="Calibri" w:cs="Times New Roman"/>
          <w:sz w:val="24"/>
          <w:szCs w:val="24"/>
        </w:rPr>
        <w:t>Lgs. 50/2016 e s.m.i. concernenti l’adempimento delle disposizioni in materia di salute e sicurezza sui luoghi di lavoro, inclusi ne</w:t>
      </w:r>
      <w:r w:rsidR="00E971EB">
        <w:rPr>
          <w:rFonts w:ascii="Calibri" w:hAnsi="Calibri" w:cs="Times New Roman"/>
          <w:sz w:val="24"/>
          <w:szCs w:val="24"/>
        </w:rPr>
        <w:t>i</w:t>
      </w:r>
      <w:r w:rsidRPr="00522B42">
        <w:rPr>
          <w:rFonts w:ascii="Calibri" w:hAnsi="Calibri" w:cs="Times New Roman"/>
          <w:sz w:val="24"/>
          <w:szCs w:val="24"/>
        </w:rPr>
        <w:t xml:space="preserve"> prezz</w:t>
      </w:r>
      <w:r w:rsidR="00E971EB">
        <w:rPr>
          <w:rFonts w:ascii="Calibri" w:hAnsi="Calibri" w:cs="Times New Roman"/>
          <w:sz w:val="24"/>
          <w:szCs w:val="24"/>
        </w:rPr>
        <w:t>i</w:t>
      </w:r>
      <w:r w:rsidRPr="00522B42">
        <w:rPr>
          <w:rFonts w:ascii="Calibri" w:hAnsi="Calibri" w:cs="Times New Roman"/>
          <w:sz w:val="24"/>
          <w:szCs w:val="24"/>
        </w:rPr>
        <w:t xml:space="preserve"> offert</w:t>
      </w:r>
      <w:r w:rsidR="00E971EB">
        <w:rPr>
          <w:rFonts w:ascii="Calibri" w:hAnsi="Calibri" w:cs="Times New Roman"/>
          <w:sz w:val="24"/>
          <w:szCs w:val="24"/>
        </w:rPr>
        <w:t>i</w:t>
      </w:r>
      <w:r w:rsidRPr="00522B42">
        <w:rPr>
          <w:rFonts w:ascii="Calibri" w:hAnsi="Calibri" w:cs="Times New Roman"/>
          <w:sz w:val="24"/>
          <w:szCs w:val="24"/>
        </w:rPr>
        <w:t>, è pari a (</w:t>
      </w:r>
      <w:r w:rsidRPr="00E971EB">
        <w:rPr>
          <w:rFonts w:ascii="Calibri" w:hAnsi="Calibri" w:cs="Times New Roman"/>
          <w:i/>
          <w:sz w:val="24"/>
          <w:szCs w:val="24"/>
        </w:rPr>
        <w:t xml:space="preserve">tali costi </w:t>
      </w:r>
      <w:r w:rsidRPr="00E971EB">
        <w:rPr>
          <w:rFonts w:ascii="Calibri" w:hAnsi="Calibri" w:cs="Times New Roman"/>
          <w:b/>
          <w:i/>
          <w:sz w:val="24"/>
          <w:szCs w:val="24"/>
        </w:rPr>
        <w:t>devono</w:t>
      </w:r>
      <w:r w:rsidRPr="00E971EB">
        <w:rPr>
          <w:rFonts w:ascii="Calibri" w:hAnsi="Calibri" w:cs="Times New Roman"/>
          <w:i/>
          <w:sz w:val="24"/>
          <w:szCs w:val="24"/>
        </w:rPr>
        <w:t xml:space="preserve"> essere indicati con un valore maggiore di zero </w:t>
      </w:r>
      <w:r w:rsidRPr="00E971EB">
        <w:rPr>
          <w:rFonts w:ascii="Calibri" w:hAnsi="Calibri" w:cs="Times New Roman"/>
          <w:b/>
          <w:i/>
          <w:sz w:val="24"/>
          <w:szCs w:val="24"/>
        </w:rPr>
        <w:t>a pena di esclusione</w:t>
      </w:r>
      <w:r w:rsidRPr="00522B42">
        <w:rPr>
          <w:rFonts w:ascii="Calibri" w:hAnsi="Calibri" w:cs="Times New Roman"/>
          <w:sz w:val="24"/>
          <w:szCs w:val="24"/>
        </w:rPr>
        <w:t>):</w:t>
      </w:r>
    </w:p>
    <w:p w:rsidR="00522B42" w:rsidRDefault="00522B42" w:rsidP="00522B42">
      <w:pPr>
        <w:pStyle w:val="AElencotratto"/>
        <w:rPr>
          <w:rFonts w:ascii="Calibri" w:hAnsi="Calibri" w:cs="Times New Roman"/>
          <w:sz w:val="24"/>
          <w:szCs w:val="24"/>
        </w:rPr>
      </w:pPr>
    </w:p>
    <w:p w:rsidR="00522B42" w:rsidRPr="00522B42" w:rsidRDefault="00522B42" w:rsidP="00522B42">
      <w:pPr>
        <w:pStyle w:val="AElencotratto"/>
        <w:ind w:firstLine="709"/>
        <w:rPr>
          <w:rFonts w:ascii="Calibri" w:hAnsi="Calibri" w:cs="Times New Roman"/>
          <w:sz w:val="24"/>
          <w:szCs w:val="24"/>
        </w:rPr>
      </w:pPr>
      <w:r w:rsidRPr="00522B42">
        <w:rPr>
          <w:rFonts w:ascii="Calibri" w:hAnsi="Calibri" w:cs="Times New Roman"/>
          <w:sz w:val="24"/>
          <w:szCs w:val="24"/>
        </w:rPr>
        <w:t>€ ………………………………………………………………………………………………………………… (In cifre)</w:t>
      </w:r>
    </w:p>
    <w:p w:rsidR="00522B42" w:rsidRDefault="00522B42" w:rsidP="00522B42">
      <w:pPr>
        <w:pStyle w:val="AElencotratto"/>
        <w:rPr>
          <w:rFonts w:ascii="Calibri" w:hAnsi="Calibri" w:cs="Times New Roman"/>
          <w:sz w:val="24"/>
          <w:szCs w:val="24"/>
        </w:rPr>
      </w:pPr>
    </w:p>
    <w:p w:rsidR="00522B42" w:rsidRDefault="00522B42" w:rsidP="00522B42">
      <w:pPr>
        <w:pStyle w:val="AElencotratto"/>
        <w:ind w:firstLine="709"/>
        <w:rPr>
          <w:rFonts w:ascii="Calibri" w:hAnsi="Calibri" w:cs="Times New Roman"/>
          <w:sz w:val="24"/>
          <w:szCs w:val="24"/>
        </w:rPr>
      </w:pPr>
      <w:r w:rsidRPr="00522B42">
        <w:rPr>
          <w:rFonts w:ascii="Calibri" w:hAnsi="Calibri" w:cs="Times New Roman"/>
          <w:sz w:val="24"/>
          <w:szCs w:val="24"/>
        </w:rPr>
        <w:t>Euro …………………………………………………………………………………………………………….</w:t>
      </w:r>
      <w:r>
        <w:rPr>
          <w:rFonts w:ascii="Calibri" w:hAnsi="Calibri" w:cs="Times New Roman"/>
          <w:sz w:val="24"/>
          <w:szCs w:val="24"/>
        </w:rPr>
        <w:t xml:space="preserve"> </w:t>
      </w:r>
      <w:r w:rsidRPr="00522B42">
        <w:rPr>
          <w:rFonts w:ascii="Calibri" w:hAnsi="Calibri" w:cs="Times New Roman"/>
          <w:sz w:val="24"/>
          <w:szCs w:val="24"/>
        </w:rPr>
        <w:t>(In lettere)</w:t>
      </w:r>
    </w:p>
    <w:p w:rsidR="00522B42" w:rsidRDefault="00522B42" w:rsidP="00847CCB">
      <w:pPr>
        <w:pStyle w:val="AElencotratto"/>
        <w:rPr>
          <w:rFonts w:ascii="Calibri" w:hAnsi="Calibri" w:cs="Times New Roman"/>
          <w:sz w:val="24"/>
          <w:szCs w:val="24"/>
        </w:rPr>
      </w:pPr>
    </w:p>
    <w:p w:rsidR="00E971EB" w:rsidRDefault="00E971EB" w:rsidP="00E971EB">
      <w:pPr>
        <w:pStyle w:val="AElencotratto"/>
        <w:numPr>
          <w:ilvl w:val="0"/>
          <w:numId w:val="9"/>
        </w:numPr>
        <w:rPr>
          <w:rFonts w:ascii="Calibri" w:hAnsi="Calibri" w:cs="Calibri"/>
          <w:kern w:val="2"/>
          <w:sz w:val="24"/>
          <w:szCs w:val="24"/>
        </w:rPr>
      </w:pPr>
      <w:r>
        <w:rPr>
          <w:rFonts w:ascii="Calibri" w:hAnsi="Calibri" w:cs="Calibri"/>
          <w:sz w:val="24"/>
          <w:szCs w:val="24"/>
        </w:rPr>
        <w:t>Che i prezz</w:t>
      </w:r>
      <w:r>
        <w:rPr>
          <w:rFonts w:ascii="Calibri" w:hAnsi="Calibri" w:cs="Calibri"/>
          <w:sz w:val="24"/>
          <w:szCs w:val="24"/>
        </w:rPr>
        <w:t>i</w:t>
      </w:r>
      <w:r>
        <w:rPr>
          <w:rFonts w:ascii="Calibri" w:hAnsi="Calibri" w:cs="Calibri"/>
          <w:sz w:val="24"/>
          <w:szCs w:val="24"/>
        </w:rPr>
        <w:t xml:space="preserve"> offert</w:t>
      </w:r>
      <w:r>
        <w:rPr>
          <w:rFonts w:ascii="Calibri" w:hAnsi="Calibri" w:cs="Calibri"/>
          <w:sz w:val="24"/>
          <w:szCs w:val="24"/>
        </w:rPr>
        <w:t>i</w:t>
      </w:r>
      <w:r>
        <w:rPr>
          <w:rFonts w:ascii="Calibri" w:hAnsi="Calibri" w:cs="Calibri"/>
          <w:sz w:val="24"/>
          <w:szCs w:val="24"/>
        </w:rPr>
        <w:t xml:space="preserve"> garantisc</w:t>
      </w:r>
      <w:r>
        <w:rPr>
          <w:rFonts w:ascii="Calibri" w:hAnsi="Calibri" w:cs="Calibri"/>
          <w:sz w:val="24"/>
          <w:szCs w:val="24"/>
        </w:rPr>
        <w:t>ono</w:t>
      </w:r>
      <w:r>
        <w:rPr>
          <w:rFonts w:ascii="Calibri" w:hAnsi="Calibri" w:cs="Calibri"/>
          <w:sz w:val="24"/>
          <w:szCs w:val="24"/>
        </w:rPr>
        <w:t xml:space="preserve"> la rimuneratività del presente appalto, giacché per la sua formulazione ha preso atto e tenuto conto:</w:t>
      </w:r>
    </w:p>
    <w:p w:rsidR="00E971EB" w:rsidRDefault="00E971EB" w:rsidP="00E971EB">
      <w:pPr>
        <w:widowControl/>
        <w:numPr>
          <w:ilvl w:val="1"/>
          <w:numId w:val="11"/>
        </w:numPr>
        <w:suppressAutoHyphens w:val="0"/>
        <w:spacing w:before="60" w:after="60" w:line="276" w:lineRule="auto"/>
        <w:jc w:val="both"/>
        <w:rPr>
          <w:rFonts w:ascii="Calibri" w:eastAsia="Calibri" w:hAnsi="Calibri" w:cs="Calibri"/>
        </w:rPr>
      </w:pPr>
      <w:r>
        <w:rPr>
          <w:rFonts w:ascii="Calibri" w:eastAsia="Calibri" w:hAnsi="Calibri" w:cs="Calibri"/>
        </w:rPr>
        <w:t>Delle condizioni contrattuali e degli oneri compresi quelli eventuali relativi in materia di sicurezza, di assicurazione, di condizioni di lavoro e di previdenza e assistenza in vigore nel luogo dove deve essere effettuata la fornitura;</w:t>
      </w:r>
    </w:p>
    <w:p w:rsidR="00E971EB" w:rsidRDefault="00E971EB" w:rsidP="00E971EB">
      <w:pPr>
        <w:widowControl/>
        <w:numPr>
          <w:ilvl w:val="1"/>
          <w:numId w:val="11"/>
        </w:numPr>
        <w:suppressAutoHyphens w:val="0"/>
        <w:spacing w:before="60" w:after="60" w:line="276" w:lineRule="auto"/>
        <w:jc w:val="both"/>
        <w:rPr>
          <w:rFonts w:ascii="Calibri" w:eastAsia="Calibri" w:hAnsi="Calibri" w:cs="Calibri"/>
        </w:rPr>
      </w:pPr>
      <w:r>
        <w:rPr>
          <w:rFonts w:ascii="Calibri" w:eastAsia="Calibri" w:hAnsi="Calibri" w:cs="Calibri"/>
        </w:rPr>
        <w:t>Di tutte le circostanze generali, particolari e locali, nessuna esclusa ed eccettuata, che possono avere influito o influire sia sulla esecuzione della fornitura, sia sulla determinazione della propria offerta;</w:t>
      </w:r>
    </w:p>
    <w:p w:rsidR="00E971EB" w:rsidRDefault="00E971EB" w:rsidP="00E971EB">
      <w:pPr>
        <w:pStyle w:val="AElencotratto"/>
        <w:numPr>
          <w:ilvl w:val="0"/>
          <w:numId w:val="9"/>
        </w:numPr>
        <w:rPr>
          <w:rFonts w:ascii="Calibri" w:hAnsi="Calibri" w:cs="Calibri"/>
          <w:kern w:val="2"/>
          <w:sz w:val="24"/>
          <w:szCs w:val="24"/>
        </w:rPr>
      </w:pPr>
      <w:r>
        <w:rPr>
          <w:rFonts w:ascii="Calibri" w:hAnsi="Calibri" w:cs="Calibri"/>
          <w:sz w:val="24"/>
          <w:szCs w:val="24"/>
        </w:rPr>
        <w:t>Che l’offerta ha validità non inferiore a 180 (centoottanta) giorni solari dal termine ultimo per il ricevimento delle offerte;</w:t>
      </w:r>
    </w:p>
    <w:p w:rsidR="00E971EB" w:rsidRPr="00E971EB" w:rsidRDefault="00E971EB" w:rsidP="00E971EB">
      <w:pPr>
        <w:widowControl/>
        <w:suppressAutoHyphens w:val="0"/>
        <w:autoSpaceDE w:val="0"/>
        <w:autoSpaceDN w:val="0"/>
        <w:adjustRightInd w:val="0"/>
        <w:rPr>
          <w:rFonts w:ascii="Calibri" w:eastAsia="Times New Roman" w:hAnsi="Calibri" w:cs="Calibri"/>
          <w:color w:val="000000"/>
          <w:kern w:val="0"/>
          <w:lang w:eastAsia="it-IT" w:bidi="ar-SA"/>
        </w:rPr>
      </w:pPr>
    </w:p>
    <w:p w:rsidR="00E971EB" w:rsidRPr="00E971EB" w:rsidRDefault="00E971EB" w:rsidP="00E971EB">
      <w:pPr>
        <w:pStyle w:val="AElencotratto"/>
        <w:numPr>
          <w:ilvl w:val="0"/>
          <w:numId w:val="9"/>
        </w:numPr>
        <w:rPr>
          <w:rFonts w:ascii="Calibri" w:eastAsia="Times New Roman" w:hAnsi="Calibri" w:cs="Calibri"/>
          <w:color w:val="000000"/>
          <w:kern w:val="0"/>
          <w:sz w:val="24"/>
          <w:szCs w:val="24"/>
          <w:lang w:eastAsia="it-IT" w:bidi="ar-SA"/>
        </w:rPr>
      </w:pPr>
      <w:r w:rsidRPr="00E971EB">
        <w:rPr>
          <w:rFonts w:ascii="Calibri" w:eastAsia="Times New Roman" w:hAnsi="Calibri" w:cs="Calibri"/>
          <w:color w:val="000000"/>
          <w:kern w:val="0"/>
          <w:sz w:val="24"/>
          <w:szCs w:val="24"/>
          <w:lang w:eastAsia="it-IT" w:bidi="ar-SA"/>
        </w:rPr>
        <w:t>Che i prezzi offerti sono fissi ed invariabili fino al completo adempimento degli obblighi contrattuali per il primo anno nonché i prezzi per l’eventuale secondo anno di contratto - in caso di esercizio da parte della Stazione appaltante della facoltà di rinnovo - saranno oggetto di revisione, ai sensi dell’art. 106, comma 1, lett. a) del D. Lgs 50/2016</w:t>
      </w:r>
      <w:r>
        <w:rPr>
          <w:rFonts w:ascii="Calibri" w:eastAsia="Times New Roman" w:hAnsi="Calibri" w:cs="Calibri"/>
          <w:color w:val="000000"/>
          <w:kern w:val="0"/>
          <w:sz w:val="24"/>
          <w:szCs w:val="24"/>
          <w:lang w:eastAsia="it-IT" w:bidi="ar-SA"/>
        </w:rPr>
        <w:t xml:space="preserve"> e s.m.i.</w:t>
      </w:r>
      <w:r w:rsidRPr="00E971EB">
        <w:rPr>
          <w:rFonts w:ascii="Calibri" w:eastAsia="Times New Roman" w:hAnsi="Calibri" w:cs="Calibri"/>
          <w:color w:val="000000"/>
          <w:kern w:val="0"/>
          <w:sz w:val="24"/>
          <w:szCs w:val="24"/>
          <w:lang w:eastAsia="it-IT" w:bidi="ar-SA"/>
        </w:rPr>
        <w:t>, come specificato al p</w:t>
      </w:r>
      <w:r>
        <w:rPr>
          <w:rFonts w:ascii="Calibri" w:eastAsia="Times New Roman" w:hAnsi="Calibri" w:cs="Calibri"/>
          <w:color w:val="000000"/>
          <w:kern w:val="0"/>
          <w:sz w:val="24"/>
          <w:szCs w:val="24"/>
          <w:lang w:eastAsia="it-IT" w:bidi="ar-SA"/>
        </w:rPr>
        <w:t>unto 4.2 della Lettera di invito.</w:t>
      </w:r>
      <w:r w:rsidRPr="00E971EB">
        <w:rPr>
          <w:rFonts w:ascii="Calibri" w:eastAsia="Times New Roman" w:hAnsi="Calibri" w:cs="Calibri"/>
          <w:color w:val="000000"/>
          <w:kern w:val="0"/>
          <w:sz w:val="24"/>
          <w:szCs w:val="24"/>
          <w:lang w:eastAsia="it-IT" w:bidi="ar-SA"/>
        </w:rPr>
        <w:t xml:space="preserve"> </w:t>
      </w:r>
    </w:p>
    <w:p w:rsidR="00E971EB" w:rsidRDefault="00E971EB" w:rsidP="00847CCB">
      <w:pPr>
        <w:pStyle w:val="AElencotratto"/>
        <w:rPr>
          <w:rFonts w:ascii="Calibri" w:hAnsi="Calibri" w:cs="Times New Roman"/>
          <w:sz w:val="24"/>
          <w:szCs w:val="24"/>
        </w:rPr>
      </w:pPr>
    </w:p>
    <w:p w:rsidR="00077C31" w:rsidRPr="00077C31" w:rsidRDefault="00077C31" w:rsidP="00077C31">
      <w:pPr>
        <w:pStyle w:val="AElencotratto"/>
        <w:rPr>
          <w:rFonts w:ascii="Calibri" w:hAnsi="Calibri" w:cs="Times New Roman"/>
          <w:sz w:val="24"/>
          <w:szCs w:val="24"/>
        </w:rPr>
      </w:pPr>
    </w:p>
    <w:p w:rsidR="0059144B" w:rsidRDefault="0059144B">
      <w:pPr>
        <w:pStyle w:val="AElencotratto"/>
        <w:rPr>
          <w:rFonts w:ascii="Calibri" w:hAnsi="Calibri"/>
          <w:sz w:val="24"/>
          <w:szCs w:val="24"/>
        </w:rPr>
      </w:pPr>
      <w:bookmarkStart w:id="0" w:name="_GoBack"/>
      <w:bookmarkEnd w:id="0"/>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336212">
      <w:pPr>
        <w:ind w:left="5664"/>
        <w:jc w:val="center"/>
        <w:rPr>
          <w:rFonts w:ascii="Calibri" w:eastAsia="Calibri" w:hAnsi="Calibri" w:cs="Calibri"/>
          <w:i/>
          <w:iCs/>
          <w:color w:val="000000"/>
          <w:shd w:val="clear" w:color="auto" w:fill="FFFF00"/>
        </w:rPr>
      </w:pPr>
      <w:r>
        <w:rPr>
          <w:rFonts w:ascii="Calibri" w:hAnsi="Calibri"/>
        </w:rPr>
        <w:t>[Firma</w:t>
      </w:r>
      <w:r w:rsidR="0059144B">
        <w:rPr>
          <w:rFonts w:ascii="Calibri" w:hAnsi="Calibri"/>
        </w:rPr>
        <w:t>]</w:t>
      </w:r>
    </w:p>
    <w:p w:rsidR="0059144B" w:rsidRDefault="0059144B">
      <w:pPr>
        <w:ind w:left="5664"/>
        <w:jc w:val="center"/>
        <w:rPr>
          <w:rFonts w:ascii="Calibri" w:eastAsia="Calibri" w:hAnsi="Calibri" w:cs="Calibri"/>
          <w:i/>
          <w:iCs/>
          <w:color w:val="000000"/>
          <w:shd w:val="clear" w:color="auto" w:fill="FFFF00"/>
        </w:rPr>
      </w:pPr>
    </w:p>
    <w:p w:rsidR="003058D4" w:rsidRDefault="003058D4">
      <w:pPr>
        <w:ind w:left="5664"/>
        <w:jc w:val="center"/>
        <w:rPr>
          <w:rFonts w:ascii="Calibri" w:eastAsia="Calibri" w:hAnsi="Calibri" w:cs="Calibri"/>
          <w:i/>
          <w:iCs/>
          <w:color w:val="000000"/>
          <w:shd w:val="clear" w:color="auto" w:fill="FFFF00"/>
        </w:rPr>
      </w:pPr>
    </w:p>
    <w:p w:rsidR="003058D4" w:rsidRDefault="003058D4">
      <w:pPr>
        <w:ind w:left="5664"/>
        <w:jc w:val="center"/>
        <w:rPr>
          <w:rFonts w:ascii="Calibri" w:eastAsia="Calibri" w:hAnsi="Calibri" w:cs="Calibri"/>
          <w:i/>
          <w:iCs/>
          <w:color w:val="000000"/>
          <w:shd w:val="clear" w:color="auto" w:fill="FFFF00"/>
        </w:rPr>
      </w:pPr>
    </w:p>
    <w:p w:rsidR="003058D4" w:rsidRDefault="003058D4">
      <w:pPr>
        <w:ind w:left="5664"/>
        <w:jc w:val="center"/>
        <w:rPr>
          <w:rFonts w:ascii="Calibri" w:eastAsia="Calibri" w:hAnsi="Calibri" w:cs="Calibri"/>
          <w:i/>
          <w:iCs/>
          <w:color w:val="000000"/>
          <w:shd w:val="clear" w:color="auto" w:fill="FFFF00"/>
        </w:rPr>
      </w:pPr>
    </w:p>
    <w:p w:rsidR="003058D4" w:rsidRPr="004651E7" w:rsidRDefault="003058D4" w:rsidP="003058D4">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w:t>
      </w:r>
      <w:r>
        <w:rPr>
          <w:rFonts w:ascii="Calibri" w:eastAsia="Calibri" w:hAnsi="Calibri" w:cs="Calibri"/>
          <w:i/>
          <w:iCs/>
          <w:sz w:val="22"/>
          <w:szCs w:val="22"/>
        </w:rPr>
        <w:t>l’offerta economica</w:t>
      </w:r>
      <w:r w:rsidRPr="004651E7">
        <w:rPr>
          <w:rFonts w:ascii="Calibri" w:eastAsia="Calibri" w:hAnsi="Calibri" w:cs="Calibri"/>
          <w:i/>
          <w:iCs/>
          <w:sz w:val="22"/>
          <w:szCs w:val="22"/>
        </w:rPr>
        <w:t xml:space="preserve"> deve essere sottoscritta dal legale</w:t>
      </w:r>
      <w:r>
        <w:rPr>
          <w:rFonts w:ascii="Calibri" w:eastAsia="Calibri" w:hAnsi="Calibri" w:cs="Calibri"/>
          <w:i/>
          <w:iCs/>
          <w:sz w:val="22"/>
          <w:szCs w:val="22"/>
        </w:rPr>
        <w:t xml:space="preserve"> rappresentante del concorrente</w:t>
      </w:r>
      <w:r w:rsidRPr="004651E7">
        <w:rPr>
          <w:rFonts w:ascii="Calibri" w:eastAsia="Calibri" w:hAnsi="Calibri" w:cs="Calibri"/>
          <w:i/>
          <w:iCs/>
          <w:sz w:val="22"/>
          <w:szCs w:val="22"/>
        </w:rPr>
        <w:t xml:space="preserve">; la </w:t>
      </w:r>
      <w:r>
        <w:rPr>
          <w:rFonts w:ascii="Calibri" w:eastAsia="Calibri" w:hAnsi="Calibri" w:cs="Calibri"/>
          <w:i/>
          <w:iCs/>
          <w:sz w:val="22"/>
          <w:szCs w:val="22"/>
        </w:rPr>
        <w:t>medesima</w:t>
      </w:r>
      <w:r w:rsidRPr="004651E7">
        <w:rPr>
          <w:rFonts w:ascii="Calibri" w:eastAsia="Calibri" w:hAnsi="Calibri" w:cs="Calibri"/>
          <w:i/>
          <w:iCs/>
          <w:sz w:val="22"/>
          <w:szCs w:val="22"/>
        </w:rPr>
        <w:t xml:space="preserve"> può essere sottoscritta anche da un procuratore del legale rappresentante.</w:t>
      </w:r>
    </w:p>
    <w:p w:rsidR="003058D4" w:rsidRDefault="003058D4" w:rsidP="003058D4">
      <w:pPr>
        <w:jc w:val="both"/>
        <w:rPr>
          <w:rFonts w:ascii="Calibri" w:eastAsia="Calibri" w:hAnsi="Calibri" w:cs="Calibri"/>
          <w:i/>
          <w:iCs/>
          <w:color w:val="000000"/>
          <w:shd w:val="clear" w:color="auto" w:fill="FFFF00"/>
        </w:rPr>
      </w:pPr>
    </w:p>
    <w:sectPr w:rsidR="003058D4" w:rsidSect="007A5463">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56" w:rsidRDefault="00534F56" w:rsidP="004E1889">
      <w:r>
        <w:separator/>
      </w:r>
    </w:p>
  </w:endnote>
  <w:endnote w:type="continuationSeparator" w:id="0">
    <w:p w:rsidR="00534F56" w:rsidRDefault="00534F56" w:rsidP="004E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56" w:rsidRDefault="00534F56" w:rsidP="004E1889">
      <w:r>
        <w:separator/>
      </w:r>
    </w:p>
  </w:footnote>
  <w:footnote w:type="continuationSeparator" w:id="0">
    <w:p w:rsidR="00534F56" w:rsidRDefault="00534F56" w:rsidP="004E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E46AF8"/>
    <w:multiLevelType w:val="hybridMultilevel"/>
    <w:tmpl w:val="767AC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695F36"/>
    <w:multiLevelType w:val="hybridMultilevel"/>
    <w:tmpl w:val="654ED9AA"/>
    <w:lvl w:ilvl="0" w:tplc="59BCFCB6">
      <w:start w:val="1"/>
      <w:numFmt w:val="upperLetter"/>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4D13F9"/>
    <w:multiLevelType w:val="hybridMultilevel"/>
    <w:tmpl w:val="93D25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F914E1"/>
    <w:multiLevelType w:val="hybridMultilevel"/>
    <w:tmpl w:val="DB3AC5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B61A23"/>
    <w:multiLevelType w:val="hybridMultilevel"/>
    <w:tmpl w:val="D86C2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461ACE"/>
    <w:multiLevelType w:val="hybridMultilevel"/>
    <w:tmpl w:val="FF76F9CA"/>
    <w:lvl w:ilvl="0" w:tplc="04100013">
      <w:start w:val="1"/>
      <w:numFmt w:val="upperRoman"/>
      <w:lvlText w:val="%1."/>
      <w:lvlJc w:val="right"/>
      <w:pPr>
        <w:ind w:left="757" w:hanging="360"/>
      </w:pPr>
    </w:lvl>
    <w:lvl w:ilvl="1" w:tplc="04100019">
      <w:start w:val="1"/>
      <w:numFmt w:val="lowerLetter"/>
      <w:lvlText w:val="%2."/>
      <w:lvlJc w:val="left"/>
      <w:pPr>
        <w:ind w:left="1477" w:hanging="360"/>
      </w:pPr>
    </w:lvl>
    <w:lvl w:ilvl="2" w:tplc="0410001B">
      <w:start w:val="1"/>
      <w:numFmt w:val="lowerRoman"/>
      <w:lvlText w:val="%3."/>
      <w:lvlJc w:val="right"/>
      <w:pPr>
        <w:ind w:left="2197" w:hanging="180"/>
      </w:pPr>
    </w:lvl>
    <w:lvl w:ilvl="3" w:tplc="0410000F">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8" w15:restartNumberingAfterBreak="0">
    <w:nsid w:val="53A93AFC"/>
    <w:multiLevelType w:val="hybridMultilevel"/>
    <w:tmpl w:val="0406B0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6"/>
  </w:num>
  <w:num w:numId="7">
    <w:abstractNumId w:val="7"/>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307F1"/>
    <w:rsid w:val="000531BC"/>
    <w:rsid w:val="00076477"/>
    <w:rsid w:val="00077C31"/>
    <w:rsid w:val="00123E57"/>
    <w:rsid w:val="00197C70"/>
    <w:rsid w:val="001D2038"/>
    <w:rsid w:val="002051B2"/>
    <w:rsid w:val="002620E6"/>
    <w:rsid w:val="002675DF"/>
    <w:rsid w:val="002C73DA"/>
    <w:rsid w:val="003058D4"/>
    <w:rsid w:val="00336212"/>
    <w:rsid w:val="00355D28"/>
    <w:rsid w:val="003569C6"/>
    <w:rsid w:val="003A28C3"/>
    <w:rsid w:val="00447289"/>
    <w:rsid w:val="004A5492"/>
    <w:rsid w:val="004E1889"/>
    <w:rsid w:val="00522B42"/>
    <w:rsid w:val="00534E19"/>
    <w:rsid w:val="00534F56"/>
    <w:rsid w:val="00566992"/>
    <w:rsid w:val="0059144B"/>
    <w:rsid w:val="005D3647"/>
    <w:rsid w:val="006738DB"/>
    <w:rsid w:val="006931AD"/>
    <w:rsid w:val="006B35A1"/>
    <w:rsid w:val="007737B5"/>
    <w:rsid w:val="007A5463"/>
    <w:rsid w:val="007E61C6"/>
    <w:rsid w:val="00847CCB"/>
    <w:rsid w:val="008C2529"/>
    <w:rsid w:val="008C5AF9"/>
    <w:rsid w:val="009B4439"/>
    <w:rsid w:val="009E39B3"/>
    <w:rsid w:val="00A01C05"/>
    <w:rsid w:val="00A5041D"/>
    <w:rsid w:val="00A51180"/>
    <w:rsid w:val="00B61B79"/>
    <w:rsid w:val="00C9443A"/>
    <w:rsid w:val="00CE51FA"/>
    <w:rsid w:val="00D9388F"/>
    <w:rsid w:val="00E971EB"/>
    <w:rsid w:val="00EC56EF"/>
    <w:rsid w:val="00F32711"/>
    <w:rsid w:val="00F4750B"/>
    <w:rsid w:val="00F64DFB"/>
    <w:rsid w:val="00F8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029036E-6DA4-4BB0-86B1-FA13C8F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uiPriority w:val="34"/>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character" w:customStyle="1" w:styleId="apple-converted-space">
    <w:name w:val="apple-converted-space"/>
    <w:rsid w:val="0019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50224">
      <w:bodyDiv w:val="1"/>
      <w:marLeft w:val="0"/>
      <w:marRight w:val="0"/>
      <w:marTop w:val="0"/>
      <w:marBottom w:val="0"/>
      <w:divBdr>
        <w:top w:val="none" w:sz="0" w:space="0" w:color="auto"/>
        <w:left w:val="none" w:sz="0" w:space="0" w:color="auto"/>
        <w:bottom w:val="none" w:sz="0" w:space="0" w:color="auto"/>
        <w:right w:val="none" w:sz="0" w:space="0" w:color="auto"/>
      </w:divBdr>
    </w:div>
    <w:div w:id="9017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A1E6-CF8F-468C-9078-31A04831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492</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4</cp:revision>
  <cp:lastPrinted>2018-04-27T12:31:00Z</cp:lastPrinted>
  <dcterms:created xsi:type="dcterms:W3CDTF">2018-10-04T06:41:00Z</dcterms:created>
  <dcterms:modified xsi:type="dcterms:W3CDTF">2018-10-04T06:57:00Z</dcterms:modified>
</cp:coreProperties>
</file>