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FE841" w14:textId="3B91D578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 w:rsidRPr="00324345">
        <w:rPr>
          <w:b/>
          <w:sz w:val="22"/>
          <w:szCs w:val="22"/>
        </w:rPr>
        <w:t xml:space="preserve">SERVIZIO </w:t>
      </w:r>
      <w:r w:rsidR="005A380E">
        <w:rPr>
          <w:b/>
          <w:sz w:val="22"/>
          <w:szCs w:val="22"/>
        </w:rPr>
        <w:t xml:space="preserve">ANNUALE </w:t>
      </w:r>
      <w:r w:rsidRPr="00324345">
        <w:rPr>
          <w:b/>
          <w:sz w:val="22"/>
          <w:szCs w:val="22"/>
        </w:rPr>
        <w:t>DI PULIZIA DEI LOCALI</w:t>
      </w:r>
    </w:p>
    <w:p w14:paraId="11B19A6D" w14:textId="124DCF92" w:rsidR="00D5188F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 w:rsidRPr="00324345">
        <w:rPr>
          <w:b/>
          <w:sz w:val="22"/>
          <w:szCs w:val="22"/>
        </w:rPr>
        <w:t>DELL’AREA DELLA RICERCA CNR DI PALERMO</w:t>
      </w:r>
    </w:p>
    <w:p w14:paraId="5C2DF221" w14:textId="794B06D9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Sita in Via Ugo La Malfa, n.153 – 90146 Palermo</w:t>
      </w:r>
    </w:p>
    <w:p w14:paraId="34609BF0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2D78DE5E" w14:textId="33F4BDDF" w:rsidR="00901089" w:rsidRPr="00177820" w:rsidRDefault="00324345" w:rsidP="00901089">
      <w:pPr>
        <w:pStyle w:val="Nessunaspaziatur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7820">
        <w:rPr>
          <w:rFonts w:ascii="Times New Roman" w:hAnsi="Times New Roman" w:cs="Times New Roman"/>
          <w:b/>
          <w:sz w:val="22"/>
          <w:szCs w:val="22"/>
        </w:rPr>
        <w:t>CODICE IDENTIFICATIVO GARA (CIG:</w:t>
      </w:r>
      <w:r w:rsidR="00901089" w:rsidRPr="00177820">
        <w:rPr>
          <w:rFonts w:ascii="Times New Roman" w:hAnsi="Times New Roman" w:cs="Times New Roman"/>
          <w:b/>
          <w:sz w:val="22"/>
          <w:szCs w:val="22"/>
        </w:rPr>
        <w:t>)</w:t>
      </w:r>
      <w:r w:rsidR="00F357C5" w:rsidRPr="00F357C5">
        <w:rPr>
          <w:rFonts w:ascii="Times New Roman" w:hAnsi="Times New Roman"/>
          <w:u w:val="single"/>
        </w:rPr>
        <w:t xml:space="preserve"> </w:t>
      </w:r>
      <w:r w:rsidR="00F357C5">
        <w:rPr>
          <w:rFonts w:ascii="Times New Roman" w:hAnsi="Times New Roman"/>
          <w:u w:val="single"/>
        </w:rPr>
        <w:t>7817396F3E</w:t>
      </w:r>
      <w:bookmarkStart w:id="0" w:name="_GoBack"/>
      <w:bookmarkEnd w:id="0"/>
    </w:p>
    <w:p w14:paraId="5443E242" w14:textId="76B1487A" w:rsidR="00324345" w:rsidRPr="00177820" w:rsidRDefault="00901089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 w:rsidRPr="00177820">
        <w:rPr>
          <w:b/>
          <w:sz w:val="22"/>
          <w:szCs w:val="22"/>
        </w:rPr>
        <w:t>C</w:t>
      </w:r>
      <w:r w:rsidR="00324345" w:rsidRPr="00177820">
        <w:rPr>
          <w:b/>
          <w:sz w:val="22"/>
          <w:szCs w:val="22"/>
        </w:rPr>
        <w:t>PV:90919200-4</w:t>
      </w:r>
    </w:p>
    <w:p w14:paraId="0A366F8D" w14:textId="7239C6B4" w:rsidR="00901089" w:rsidRPr="00177820" w:rsidRDefault="00901089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 w:rsidRPr="00177820">
        <w:rPr>
          <w:b/>
          <w:sz w:val="22"/>
          <w:szCs w:val="22"/>
        </w:rPr>
        <w:t>NUTS: ITG12</w:t>
      </w:r>
    </w:p>
    <w:p w14:paraId="5F908F53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10FAB511" w14:textId="6204CD5F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ATTESTA</w:t>
      </w:r>
      <w:r w:rsidR="00FB105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O DI AVVENUTO SOPRALLUOGO </w:t>
      </w:r>
    </w:p>
    <w:p w14:paraId="47D753C5" w14:textId="7D011A33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DEI LOCALI OGGETTO DELLA GARA</w:t>
      </w:r>
    </w:p>
    <w:p w14:paraId="2E570C3E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C7D67C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2036BE0" w14:textId="1242D943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Si attesta che in data odierna il Sig.__________________________________________________ </w:t>
      </w:r>
    </w:p>
    <w:p w14:paraId="3B519610" w14:textId="39BDD05C" w:rsid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titolare della ditta o suo delegato (vedi </w:t>
      </w:r>
      <w:r w:rsidR="00190463">
        <w:rPr>
          <w:sz w:val="22"/>
          <w:szCs w:val="22"/>
        </w:rPr>
        <w:t>documento di riconoscimento allegato, corredato da eventuale delega</w:t>
      </w:r>
      <w:r w:rsidRPr="00324345">
        <w:rPr>
          <w:sz w:val="22"/>
          <w:szCs w:val="22"/>
        </w:rPr>
        <w:t xml:space="preserve">) ha effettuato per conto dell’impresa </w:t>
      </w:r>
    </w:p>
    <w:p w14:paraId="6B2FC8D7" w14:textId="77777777" w:rsid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</w:p>
    <w:p w14:paraId="2995893A" w14:textId="43F6B94E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>________________________________________________________________________________</w:t>
      </w:r>
    </w:p>
    <w:p w14:paraId="5EC464EC" w14:textId="787C8187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>il sopralluogo dei locali oggetto della gara in economia per il servizio di pulizia.</w:t>
      </w:r>
    </w:p>
    <w:p w14:paraId="275B669E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5B8218D8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92A317D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2B9572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8FFF99A" w14:textId="3B3ED858" w:rsidR="00324345" w:rsidRPr="00324345" w:rsidRDefault="00324345" w:rsidP="00324345">
      <w:pPr>
        <w:tabs>
          <w:tab w:val="left" w:pos="6946"/>
        </w:tabs>
        <w:spacing w:line="240" w:lineRule="exact"/>
        <w:ind w:left="142" w:right="553"/>
        <w:rPr>
          <w:sz w:val="22"/>
          <w:szCs w:val="22"/>
        </w:rPr>
      </w:pPr>
      <w:r w:rsidRPr="00324345">
        <w:rPr>
          <w:sz w:val="22"/>
          <w:szCs w:val="22"/>
        </w:rPr>
        <w:t>Palermo, lì__________________________</w:t>
      </w:r>
    </w:p>
    <w:p w14:paraId="7F174855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74FE7E5C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24279D1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B48446F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761352" w14:textId="06A2E3DB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A conferma dell’effettuato sopralluogo</w:t>
      </w:r>
    </w:p>
    <w:p w14:paraId="34DFFBE1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275B68F" w14:textId="03D0024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l’Area della Ricerca CNR di Palermo</w:t>
      </w:r>
    </w:p>
    <w:p w14:paraId="7D9CCF77" w14:textId="3A2BEAFD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Il Responsabile Unico del Procedimento</w:t>
      </w:r>
    </w:p>
    <w:p w14:paraId="5DF41CA8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07FEC6F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42F99B3E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8E953CE" w14:textId="41E2CD04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</w:p>
    <w:p w14:paraId="5A40E717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8EA1ED" w14:textId="27B3F5F2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l’impresa</w:t>
      </w:r>
    </w:p>
    <w:p w14:paraId="082C548A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FCEB005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7437C06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DEF0727" w14:textId="15F22C8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14:paraId="65754846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84E52C1" w14:textId="77777777" w:rsidR="00324345" w:rsidRPr="00324345" w:rsidRDefault="00324345" w:rsidP="00324345">
      <w:pPr>
        <w:tabs>
          <w:tab w:val="left" w:pos="6946"/>
        </w:tabs>
        <w:spacing w:line="240" w:lineRule="exact"/>
        <w:ind w:right="553"/>
        <w:rPr>
          <w:sz w:val="22"/>
          <w:szCs w:val="22"/>
        </w:rPr>
      </w:pPr>
    </w:p>
    <w:sectPr w:rsidR="00324345" w:rsidRPr="00324345" w:rsidSect="00156765">
      <w:headerReference w:type="default" r:id="rId7"/>
      <w:footerReference w:type="default" r:id="rId8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31118" w14:textId="77777777" w:rsidR="00043B6F" w:rsidRDefault="00043B6F">
      <w:r>
        <w:separator/>
      </w:r>
    </w:p>
  </w:endnote>
  <w:endnote w:type="continuationSeparator" w:id="0">
    <w:p w14:paraId="1EA1ADE3" w14:textId="77777777" w:rsidR="00043B6F" w:rsidRDefault="0004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3B5A" w14:textId="4208F880" w:rsidR="00781D8E" w:rsidRPr="00D5188F" w:rsidRDefault="00324345" w:rsidP="00D5188F">
    <w:pPr>
      <w:pStyle w:val="Pidipagina"/>
      <w:jc w:val="center"/>
      <w:rPr>
        <w:color w:val="000090"/>
        <w:sz w:val="18"/>
      </w:rPr>
    </w:pPr>
    <w:r>
      <w:rPr>
        <w:noProof/>
        <w:color w:val="000090"/>
        <w:sz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CC73E" wp14:editId="2947EEF0">
              <wp:simplePos x="0" y="0"/>
              <wp:positionH relativeFrom="column">
                <wp:posOffset>0</wp:posOffset>
              </wp:positionH>
              <wp:positionV relativeFrom="paragraph">
                <wp:posOffset>162560</wp:posOffset>
              </wp:positionV>
              <wp:extent cx="6172200" cy="4572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450CB" w14:textId="77777777" w:rsidR="00781D8E" w:rsidRPr="00D5188F" w:rsidRDefault="00781D8E" w:rsidP="00D5188F">
                          <w:pPr>
                            <w:jc w:val="center"/>
                            <w:rPr>
                              <w:color w:val="000090"/>
                              <w:sz w:val="18"/>
                            </w:rPr>
                          </w:pPr>
                          <w:r>
                            <w:rPr>
                              <w:color w:val="000090"/>
                              <w:sz w:val="18"/>
                            </w:rPr>
                            <w:t>C.F. 80054330586               Via U. La Malfa 153 – 90146 Palermo (</w:t>
                          </w:r>
                          <w:proofErr w:type="gramStart"/>
                          <w:r>
                            <w:rPr>
                              <w:color w:val="000090"/>
                              <w:sz w:val="18"/>
                            </w:rPr>
                            <w:t xml:space="preserve">Italia)   </w:t>
                          </w:r>
                          <w:proofErr w:type="gramEnd"/>
                          <w:r>
                            <w:rPr>
                              <w:color w:val="000090"/>
                              <w:sz w:val="18"/>
                            </w:rPr>
                            <w:t xml:space="preserve">            P.IVA 02118311006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2.8pt;width:48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" filled="f" stroked="f">
              <v:textbox inset=",7.2pt,,7.2pt">
                <w:txbxContent>
                  <w:p w14:paraId="333450CB" w14:textId="77777777" w:rsidR="00781D8E" w:rsidRPr="00D5188F" w:rsidRDefault="00781D8E" w:rsidP="00D5188F">
                    <w:pPr>
                      <w:jc w:val="center"/>
                      <w:rPr>
                        <w:color w:val="000090"/>
                        <w:sz w:val="18"/>
                      </w:rPr>
                    </w:pPr>
                    <w:r>
                      <w:rPr>
                        <w:color w:val="000090"/>
                        <w:sz w:val="18"/>
                      </w:rPr>
                      <w:t>C.F. 80054330586               Via U. La Malfa 153 – 90146 Palermo (Italia)               P.IVA 02118311006</w:t>
                    </w:r>
                  </w:p>
                </w:txbxContent>
              </v:textbox>
            </v:shape>
          </w:pict>
        </mc:Fallback>
      </mc:AlternateContent>
    </w:r>
    <w:r w:rsidR="00781D8E" w:rsidRPr="00D5188F">
      <w:rPr>
        <w:color w:val="000090"/>
        <w:sz w:val="18"/>
      </w:rPr>
      <w:sym w:font="Wingdings" w:char="F02D"/>
    </w:r>
    <w:r w:rsidR="00781D8E" w:rsidRPr="00D5188F">
      <w:rPr>
        <w:color w:val="000090"/>
        <w:sz w:val="18"/>
      </w:rPr>
      <w:t xml:space="preserve"> </w:t>
    </w:r>
    <w:r w:rsidR="008268FB">
      <w:rPr>
        <w:color w:val="000090"/>
        <w:sz w:val="18"/>
      </w:rPr>
      <w:t>patrizia.amato@</w:t>
    </w:r>
    <w:r w:rsidR="00781D8E" w:rsidRPr="00D5188F">
      <w:rPr>
        <w:color w:val="000090"/>
        <w:sz w:val="18"/>
      </w:rPr>
      <w:t>cnr.it</w:t>
    </w:r>
    <w:r w:rsidR="00781D8E">
      <w:t xml:space="preserve"> </w:t>
    </w:r>
    <w:r w:rsidR="00781D8E">
      <w:tab/>
      <w:t xml:space="preserve">      </w:t>
    </w:r>
    <w:r w:rsidR="00781D8E">
      <w:rPr>
        <w:color w:val="000090"/>
        <w:sz w:val="18"/>
      </w:rPr>
      <w:t>http://www.area.pa.</w:t>
    </w:r>
    <w:r w:rsidR="00781D8E" w:rsidRPr="00D5188F">
      <w:rPr>
        <w:color w:val="000090"/>
        <w:sz w:val="18"/>
      </w:rPr>
      <w:t>cnr.it</w:t>
    </w:r>
    <w:r w:rsidR="00781D8E">
      <w:rPr>
        <w:color w:val="000090"/>
        <w:sz w:val="18"/>
      </w:rPr>
      <w:t xml:space="preserve"> </w:t>
    </w:r>
    <w:r w:rsidR="00781D8E">
      <w:t xml:space="preserve">           </w:t>
    </w:r>
    <w:r w:rsidR="00781D8E" w:rsidRPr="00D5188F">
      <w:rPr>
        <w:color w:val="000090"/>
        <w:sz w:val="18"/>
      </w:rPr>
      <w:sym w:font="Wingdings" w:char="F028"/>
    </w:r>
    <w:r w:rsidR="00781D8E" w:rsidRPr="00D5188F">
      <w:rPr>
        <w:color w:val="000090"/>
        <w:sz w:val="18"/>
      </w:rPr>
      <w:t xml:space="preserve"> + 39 091 6809300                 FAX </w:t>
    </w:r>
    <w:r w:rsidR="00781D8E" w:rsidRPr="00D5188F">
      <w:rPr>
        <w:color w:val="000090"/>
      </w:rPr>
      <w:t xml:space="preserve"> </w:t>
    </w:r>
    <w:r w:rsidR="00781D8E">
      <w:rPr>
        <w:color w:val="000090"/>
        <w:sz w:val="18"/>
      </w:rPr>
      <w:t>+ 39 091 6809350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D957B" w14:textId="77777777" w:rsidR="00043B6F" w:rsidRDefault="00043B6F">
      <w:r>
        <w:separator/>
      </w:r>
    </w:p>
  </w:footnote>
  <w:footnote w:type="continuationSeparator" w:id="0">
    <w:p w14:paraId="4B2C679A" w14:textId="77777777" w:rsidR="00043B6F" w:rsidRDefault="00043B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EDEB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686D103E" w14:textId="77777777">
      <w:trPr>
        <w:trHeight w:val="1440"/>
      </w:trPr>
      <w:tc>
        <w:tcPr>
          <w:tcW w:w="9356" w:type="dxa"/>
        </w:tcPr>
        <w:p w14:paraId="7D843301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3A5A399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48216B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DAD9D01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  <w:r w:rsidRPr="001B7034">
            <w:rPr>
              <w:rFonts w:ascii="Century Gothic" w:hAnsi="Century Gothic"/>
              <w:b/>
              <w:noProof/>
              <w:color w:val="3366FF"/>
              <w:spacing w:val="-10"/>
              <w:sz w:val="22"/>
            </w:rPr>
            <w:drawing>
              <wp:anchor distT="0" distB="0" distL="114300" distR="114300" simplePos="0" relativeHeight="251661312" behindDoc="0" locked="0" layoutInCell="1" allowOverlap="1" wp14:anchorId="38BB7094" wp14:editId="09DAB775">
                <wp:simplePos x="0" y="0"/>
                <wp:positionH relativeFrom="column">
                  <wp:posOffset>1196340</wp:posOffset>
                </wp:positionH>
                <wp:positionV relativeFrom="paragraph">
                  <wp:posOffset>-508000</wp:posOffset>
                </wp:positionV>
                <wp:extent cx="3104515" cy="373380"/>
                <wp:effectExtent l="0" t="0" r="0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708" b="97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451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B7034">
            <w:rPr>
              <w:rFonts w:ascii="Century Gothic" w:hAnsi="Century Gothic"/>
              <w:b/>
              <w:color w:val="3366FF"/>
              <w:spacing w:val="-10"/>
              <w:sz w:val="22"/>
            </w:rPr>
            <w:t>Area della Ricerca di Palermo</w:t>
          </w:r>
        </w:p>
      </w:tc>
    </w:tr>
  </w:tbl>
  <w:p w14:paraId="3B151568" w14:textId="77777777" w:rsidR="00781D8E" w:rsidRDefault="00781D8E" w:rsidP="00EE4A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proofState w:spelling="clean" w:grammar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E0"/>
    <w:rsid w:val="0001741C"/>
    <w:rsid w:val="00043B6F"/>
    <w:rsid w:val="00096E17"/>
    <w:rsid w:val="000F38A1"/>
    <w:rsid w:val="00156765"/>
    <w:rsid w:val="00177820"/>
    <w:rsid w:val="00190463"/>
    <w:rsid w:val="001B3561"/>
    <w:rsid w:val="001B7034"/>
    <w:rsid w:val="001D7E21"/>
    <w:rsid w:val="001F4AB4"/>
    <w:rsid w:val="00213131"/>
    <w:rsid w:val="002300F6"/>
    <w:rsid w:val="00276D7B"/>
    <w:rsid w:val="00293EE0"/>
    <w:rsid w:val="002A25B9"/>
    <w:rsid w:val="00313A7B"/>
    <w:rsid w:val="00324345"/>
    <w:rsid w:val="00384AC8"/>
    <w:rsid w:val="004E472E"/>
    <w:rsid w:val="00510236"/>
    <w:rsid w:val="00556520"/>
    <w:rsid w:val="005A380E"/>
    <w:rsid w:val="006974A1"/>
    <w:rsid w:val="006B0652"/>
    <w:rsid w:val="00762467"/>
    <w:rsid w:val="00781D8E"/>
    <w:rsid w:val="00793F50"/>
    <w:rsid w:val="007976CC"/>
    <w:rsid w:val="007B56E2"/>
    <w:rsid w:val="0080636E"/>
    <w:rsid w:val="008268FB"/>
    <w:rsid w:val="00835647"/>
    <w:rsid w:val="0085154C"/>
    <w:rsid w:val="00883BFF"/>
    <w:rsid w:val="00901089"/>
    <w:rsid w:val="00922C59"/>
    <w:rsid w:val="009F0FA9"/>
    <w:rsid w:val="00A5352B"/>
    <w:rsid w:val="00A74EF5"/>
    <w:rsid w:val="00AD64E3"/>
    <w:rsid w:val="00AE0C74"/>
    <w:rsid w:val="00BF4EA7"/>
    <w:rsid w:val="00C81CE3"/>
    <w:rsid w:val="00CD7EEE"/>
    <w:rsid w:val="00D06106"/>
    <w:rsid w:val="00D168A2"/>
    <w:rsid w:val="00D5188F"/>
    <w:rsid w:val="00E45B42"/>
    <w:rsid w:val="00EB3359"/>
    <w:rsid w:val="00EE4A86"/>
    <w:rsid w:val="00F357C5"/>
    <w:rsid w:val="00FB1059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D45F2"/>
  <w15:docId w15:val="{0EB0630D-65AC-6F49-8AE6-46C4C31C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3EE0"/>
  </w:style>
  <w:style w:type="paragraph" w:styleId="Pidipagina">
    <w:name w:val="footer"/>
    <w:basedOn w:val="Normale"/>
    <w:link w:val="Pidipagina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Macintosh Word</Application>
  <DocSecurity>0</DocSecurity>
  <Lines>6</Lines>
  <Paragraphs>1</Paragraphs>
  <ScaleCrop>false</ScaleCrop>
  <Company>CNR-IBF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Utente di Microsoft Office</cp:lastModifiedBy>
  <cp:revision>11</cp:revision>
  <cp:lastPrinted>2010-10-28T08:44:00Z</cp:lastPrinted>
  <dcterms:created xsi:type="dcterms:W3CDTF">2017-11-23T08:58:00Z</dcterms:created>
  <dcterms:modified xsi:type="dcterms:W3CDTF">2019-04-18T09:30:00Z</dcterms:modified>
</cp:coreProperties>
</file>