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A" w:rsidRPr="00640AE0" w:rsidRDefault="00A9498F" w:rsidP="00966FBA">
      <w:pPr>
        <w:pStyle w:val="Titolo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0AE0">
        <w:rPr>
          <w:rFonts w:asciiTheme="minorHAnsi" w:hAnsiTheme="minorHAnsi" w:cstheme="minorHAnsi"/>
          <w:sz w:val="22"/>
          <w:szCs w:val="22"/>
        </w:rPr>
        <w:t>Allegato C</w:t>
      </w:r>
    </w:p>
    <w:p w:rsidR="00E55817" w:rsidRPr="00640AE0" w:rsidRDefault="00E55817" w:rsidP="00E55817">
      <w:pPr>
        <w:rPr>
          <w:rFonts w:asciiTheme="minorHAnsi" w:hAnsiTheme="minorHAnsi" w:cstheme="minorHAnsi"/>
          <w:sz w:val="22"/>
          <w:szCs w:val="22"/>
        </w:rPr>
      </w:pPr>
    </w:p>
    <w:p w:rsidR="00966FBA" w:rsidRPr="00640AE0" w:rsidRDefault="00966FBA" w:rsidP="00052878">
      <w:pPr>
        <w:pStyle w:val="Titolo3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40AE0">
        <w:rPr>
          <w:rFonts w:asciiTheme="minorHAnsi" w:hAnsiTheme="minorHAnsi" w:cstheme="minorHAnsi"/>
          <w:sz w:val="22"/>
          <w:szCs w:val="22"/>
        </w:rPr>
        <w:t xml:space="preserve">MODELLO </w:t>
      </w:r>
      <w:r w:rsidR="002B1A97" w:rsidRPr="00640AE0">
        <w:rPr>
          <w:rFonts w:asciiTheme="minorHAnsi" w:hAnsiTheme="minorHAnsi" w:cstheme="minorHAnsi"/>
          <w:sz w:val="22"/>
          <w:szCs w:val="22"/>
        </w:rPr>
        <w:t>DICHIARAZIONE</w:t>
      </w:r>
      <w:r w:rsidR="006B3CEC" w:rsidRPr="00640AE0">
        <w:rPr>
          <w:rFonts w:asciiTheme="minorHAnsi" w:hAnsiTheme="minorHAnsi" w:cstheme="minorHAnsi"/>
          <w:sz w:val="22"/>
          <w:szCs w:val="22"/>
        </w:rPr>
        <w:t xml:space="preserve"> A CORREDO DELLA DOCUM</w:t>
      </w:r>
      <w:r w:rsidR="00CB47AB" w:rsidRPr="00640AE0">
        <w:rPr>
          <w:rFonts w:asciiTheme="minorHAnsi" w:hAnsiTheme="minorHAnsi" w:cstheme="minorHAnsi"/>
          <w:sz w:val="22"/>
          <w:szCs w:val="22"/>
        </w:rPr>
        <w:t>E</w:t>
      </w:r>
      <w:r w:rsidR="006B3CEC" w:rsidRPr="00640AE0">
        <w:rPr>
          <w:rFonts w:asciiTheme="minorHAnsi" w:hAnsiTheme="minorHAnsi" w:cstheme="minorHAnsi"/>
          <w:sz w:val="22"/>
          <w:szCs w:val="22"/>
        </w:rPr>
        <w:t>NTAZIONE DI GARA</w:t>
      </w:r>
    </w:p>
    <w:p w:rsidR="00966FBA" w:rsidRPr="00640AE0" w:rsidRDefault="00966FBA" w:rsidP="00966F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66FBA" w:rsidRPr="00640AE0" w:rsidRDefault="001B10CA" w:rsidP="007548F8">
      <w:pPr>
        <w:spacing w:line="360" w:lineRule="auto"/>
        <w:ind w:left="6521"/>
        <w:rPr>
          <w:rFonts w:asciiTheme="minorHAnsi" w:hAnsiTheme="minorHAnsi" w:cstheme="minorHAnsi"/>
          <w:b/>
          <w:sz w:val="22"/>
          <w:szCs w:val="22"/>
        </w:rPr>
      </w:pPr>
      <w:r w:rsidRPr="00640AE0">
        <w:rPr>
          <w:rFonts w:asciiTheme="minorHAnsi" w:hAnsiTheme="minorHAnsi" w:cstheme="minorHAnsi"/>
          <w:b/>
          <w:sz w:val="22"/>
          <w:szCs w:val="22"/>
        </w:rPr>
        <w:t>Spett.le</w:t>
      </w:r>
    </w:p>
    <w:p w:rsidR="001B10CA" w:rsidRPr="00640AE0" w:rsidRDefault="001B10CA" w:rsidP="007548F8">
      <w:pPr>
        <w:spacing w:line="360" w:lineRule="auto"/>
        <w:ind w:left="6521"/>
        <w:rPr>
          <w:rFonts w:asciiTheme="minorHAnsi" w:hAnsiTheme="minorHAnsi" w:cstheme="minorHAnsi"/>
          <w:b/>
          <w:sz w:val="22"/>
          <w:szCs w:val="22"/>
        </w:rPr>
      </w:pPr>
      <w:r w:rsidRPr="00640AE0">
        <w:rPr>
          <w:rFonts w:asciiTheme="minorHAnsi" w:hAnsiTheme="minorHAnsi" w:cstheme="minorHAnsi"/>
          <w:b/>
          <w:sz w:val="22"/>
          <w:szCs w:val="22"/>
        </w:rPr>
        <w:t>CNR</w:t>
      </w:r>
    </w:p>
    <w:p w:rsidR="00A83D2F" w:rsidRPr="00640AE0" w:rsidRDefault="00A83D2F" w:rsidP="007548F8">
      <w:pPr>
        <w:spacing w:line="360" w:lineRule="auto"/>
        <w:ind w:left="6521"/>
        <w:rPr>
          <w:rFonts w:asciiTheme="minorHAnsi" w:hAnsiTheme="minorHAnsi" w:cstheme="minorHAnsi"/>
          <w:b/>
          <w:sz w:val="22"/>
          <w:szCs w:val="22"/>
        </w:rPr>
      </w:pPr>
      <w:r w:rsidRPr="00640AE0">
        <w:rPr>
          <w:rFonts w:asciiTheme="minorHAnsi" w:hAnsiTheme="minorHAnsi" w:cstheme="minorHAnsi"/>
          <w:b/>
          <w:sz w:val="22"/>
          <w:szCs w:val="22"/>
        </w:rPr>
        <w:t>Istituto di Scienze delle Produzioni Alimentari</w:t>
      </w:r>
    </w:p>
    <w:p w:rsidR="00966FBA" w:rsidRPr="00640AE0" w:rsidRDefault="00966FBA" w:rsidP="007548F8">
      <w:pPr>
        <w:spacing w:line="360" w:lineRule="auto"/>
        <w:ind w:left="6521"/>
        <w:rPr>
          <w:rFonts w:asciiTheme="minorHAnsi" w:hAnsiTheme="minorHAnsi" w:cstheme="minorHAnsi"/>
          <w:sz w:val="22"/>
          <w:szCs w:val="22"/>
        </w:rPr>
      </w:pPr>
      <w:r w:rsidRPr="00640AE0">
        <w:rPr>
          <w:rFonts w:asciiTheme="minorHAnsi" w:hAnsiTheme="minorHAnsi" w:cstheme="minorHAnsi"/>
          <w:sz w:val="22"/>
          <w:szCs w:val="22"/>
        </w:rPr>
        <w:t>Via</w:t>
      </w:r>
      <w:r w:rsidR="001B10CA" w:rsidRPr="00640AE0">
        <w:rPr>
          <w:rFonts w:asciiTheme="minorHAnsi" w:hAnsiTheme="minorHAnsi" w:cstheme="minorHAnsi"/>
          <w:sz w:val="22"/>
          <w:szCs w:val="22"/>
        </w:rPr>
        <w:t xml:space="preserve"> G. Amendola, 122/o</w:t>
      </w:r>
    </w:p>
    <w:p w:rsidR="00966FBA" w:rsidRPr="00640AE0" w:rsidRDefault="00966FBA" w:rsidP="007548F8">
      <w:pPr>
        <w:spacing w:line="360" w:lineRule="auto"/>
        <w:ind w:left="6521"/>
        <w:rPr>
          <w:rFonts w:asciiTheme="minorHAnsi" w:hAnsiTheme="minorHAnsi" w:cstheme="minorHAnsi"/>
          <w:sz w:val="22"/>
          <w:szCs w:val="22"/>
        </w:rPr>
      </w:pPr>
      <w:r w:rsidRPr="00640AE0">
        <w:rPr>
          <w:rFonts w:asciiTheme="minorHAnsi" w:hAnsiTheme="minorHAnsi" w:cstheme="minorHAnsi"/>
          <w:sz w:val="22"/>
          <w:szCs w:val="22"/>
        </w:rPr>
        <w:t xml:space="preserve">CAP </w:t>
      </w:r>
      <w:r w:rsidR="001B10CA" w:rsidRPr="00640AE0">
        <w:rPr>
          <w:rFonts w:asciiTheme="minorHAnsi" w:hAnsiTheme="minorHAnsi" w:cstheme="minorHAnsi"/>
          <w:sz w:val="22"/>
          <w:szCs w:val="22"/>
        </w:rPr>
        <w:t xml:space="preserve">70126 </w:t>
      </w:r>
      <w:r w:rsidRPr="00640AE0">
        <w:rPr>
          <w:rFonts w:asciiTheme="minorHAnsi" w:hAnsiTheme="minorHAnsi" w:cstheme="minorHAnsi"/>
          <w:sz w:val="22"/>
          <w:szCs w:val="22"/>
        </w:rPr>
        <w:t xml:space="preserve">Città </w:t>
      </w:r>
      <w:r w:rsidR="001B10CA" w:rsidRPr="00640AE0">
        <w:rPr>
          <w:rFonts w:asciiTheme="minorHAnsi" w:hAnsiTheme="minorHAnsi" w:cstheme="minorHAnsi"/>
          <w:sz w:val="22"/>
          <w:szCs w:val="22"/>
        </w:rPr>
        <w:t>BARI</w:t>
      </w:r>
    </w:p>
    <w:p w:rsidR="00966FBA" w:rsidRPr="00640AE0" w:rsidRDefault="00966FBA" w:rsidP="00966FBA">
      <w:pPr>
        <w:tabs>
          <w:tab w:val="left" w:pos="63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66FBA" w:rsidRPr="00640AE0" w:rsidRDefault="00966FBA" w:rsidP="00966FBA">
      <w:pPr>
        <w:tabs>
          <w:tab w:val="left" w:pos="63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6555E" w:rsidRPr="00640AE0" w:rsidRDefault="00966FBA" w:rsidP="00B6555E">
      <w:pPr>
        <w:pStyle w:val="Corpodeltesto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AE0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640AE0">
        <w:rPr>
          <w:rFonts w:asciiTheme="minorHAnsi" w:hAnsiTheme="minorHAnsi" w:cstheme="minorHAnsi"/>
          <w:sz w:val="22"/>
          <w:szCs w:val="22"/>
        </w:rPr>
        <w:t xml:space="preserve">: Procedura </w:t>
      </w:r>
      <w:r w:rsidR="00AB2123" w:rsidRPr="00640AE0">
        <w:rPr>
          <w:rFonts w:asciiTheme="minorHAnsi" w:hAnsiTheme="minorHAnsi" w:cstheme="minorHAnsi"/>
          <w:sz w:val="22"/>
          <w:szCs w:val="22"/>
        </w:rPr>
        <w:t>negoziata</w:t>
      </w:r>
      <w:r w:rsidRPr="00640AE0">
        <w:rPr>
          <w:rFonts w:asciiTheme="minorHAnsi" w:hAnsiTheme="minorHAnsi" w:cstheme="minorHAnsi"/>
          <w:sz w:val="22"/>
          <w:szCs w:val="22"/>
        </w:rPr>
        <w:t xml:space="preserve"> </w:t>
      </w:r>
      <w:r w:rsidR="0019364D" w:rsidRPr="00640AE0">
        <w:rPr>
          <w:rFonts w:asciiTheme="minorHAnsi" w:hAnsiTheme="minorHAnsi" w:cstheme="minorHAnsi"/>
          <w:sz w:val="22"/>
          <w:szCs w:val="22"/>
        </w:rPr>
        <w:t xml:space="preserve">mediante richiesta di </w:t>
      </w:r>
      <w:proofErr w:type="spellStart"/>
      <w:r w:rsidR="0019364D" w:rsidRPr="00640AE0">
        <w:rPr>
          <w:rFonts w:asciiTheme="minorHAnsi" w:hAnsiTheme="minorHAnsi" w:cstheme="minorHAnsi"/>
          <w:sz w:val="22"/>
          <w:szCs w:val="22"/>
        </w:rPr>
        <w:t>RdO</w:t>
      </w:r>
      <w:proofErr w:type="spellEnd"/>
      <w:r w:rsidR="0019364D" w:rsidRPr="00640A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364D" w:rsidRPr="00640AE0">
        <w:rPr>
          <w:rFonts w:asciiTheme="minorHAnsi" w:hAnsiTheme="minorHAnsi" w:cstheme="minorHAnsi"/>
          <w:sz w:val="22"/>
          <w:szCs w:val="22"/>
        </w:rPr>
        <w:t>MePA</w:t>
      </w:r>
      <w:proofErr w:type="spellEnd"/>
      <w:r w:rsidR="0019364D" w:rsidRPr="00640AE0">
        <w:rPr>
          <w:rFonts w:asciiTheme="minorHAnsi" w:hAnsiTheme="minorHAnsi" w:cstheme="minorHAnsi"/>
          <w:sz w:val="22"/>
          <w:szCs w:val="22"/>
        </w:rPr>
        <w:t xml:space="preserve"> </w:t>
      </w:r>
      <w:r w:rsidR="00DD44C8" w:rsidRPr="00640AE0">
        <w:rPr>
          <w:rFonts w:asciiTheme="minorHAnsi" w:hAnsiTheme="minorHAnsi" w:cstheme="minorHAnsi"/>
          <w:sz w:val="22"/>
          <w:szCs w:val="22"/>
        </w:rPr>
        <w:t xml:space="preserve">N. </w:t>
      </w:r>
      <w:r w:rsidR="00C72785" w:rsidRPr="00C72785">
        <w:rPr>
          <w:rFonts w:asciiTheme="minorHAnsi" w:hAnsiTheme="minorHAnsi" w:cstheme="minorHAnsi"/>
          <w:sz w:val="22"/>
          <w:szCs w:val="22"/>
          <w:u w:val="single"/>
        </w:rPr>
        <w:t>2278512</w:t>
      </w:r>
      <w:r w:rsidR="00DD44C8" w:rsidRPr="00640AE0">
        <w:rPr>
          <w:rFonts w:asciiTheme="minorHAnsi" w:hAnsiTheme="minorHAnsi" w:cstheme="minorHAnsi"/>
          <w:sz w:val="22"/>
          <w:szCs w:val="22"/>
        </w:rPr>
        <w:t xml:space="preserve"> </w:t>
      </w:r>
      <w:r w:rsidR="0019364D" w:rsidRPr="00640AE0">
        <w:rPr>
          <w:rFonts w:asciiTheme="minorHAnsi" w:hAnsiTheme="minorHAnsi" w:cstheme="minorHAnsi"/>
          <w:sz w:val="22"/>
          <w:szCs w:val="22"/>
        </w:rPr>
        <w:t>ai sensi dell’a</w:t>
      </w:r>
      <w:r w:rsidR="003C5D49" w:rsidRPr="00640AE0">
        <w:rPr>
          <w:rFonts w:asciiTheme="minorHAnsi" w:hAnsiTheme="minorHAnsi" w:cstheme="minorHAnsi"/>
          <w:sz w:val="22"/>
          <w:szCs w:val="22"/>
        </w:rPr>
        <w:t xml:space="preserve">rt. 36, c. 2, </w:t>
      </w:r>
      <w:proofErr w:type="spellStart"/>
      <w:r w:rsidR="003C5D49" w:rsidRPr="00640AE0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3C5D49" w:rsidRPr="00640AE0">
        <w:rPr>
          <w:rFonts w:asciiTheme="minorHAnsi" w:hAnsiTheme="minorHAnsi" w:cstheme="minorHAnsi"/>
          <w:sz w:val="22"/>
          <w:szCs w:val="22"/>
        </w:rPr>
        <w:t xml:space="preserve">. b) del </w:t>
      </w:r>
      <w:proofErr w:type="spellStart"/>
      <w:r w:rsidR="003C5D49" w:rsidRPr="00640AE0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3C5D49" w:rsidRPr="00640AE0">
        <w:rPr>
          <w:rFonts w:asciiTheme="minorHAnsi" w:hAnsiTheme="minorHAnsi" w:cstheme="minorHAnsi"/>
          <w:sz w:val="22"/>
          <w:szCs w:val="22"/>
        </w:rPr>
        <w:t xml:space="preserve"> n. 50/16, </w:t>
      </w:r>
      <w:r w:rsidRPr="00640AE0">
        <w:rPr>
          <w:rFonts w:asciiTheme="minorHAnsi" w:hAnsiTheme="minorHAnsi" w:cstheme="minorHAnsi"/>
          <w:sz w:val="22"/>
          <w:szCs w:val="22"/>
        </w:rPr>
        <w:t xml:space="preserve">per l’affidamento </w:t>
      </w:r>
      <w:r w:rsidR="00DD44C8" w:rsidRPr="00640AE0">
        <w:rPr>
          <w:rFonts w:asciiTheme="minorHAnsi" w:hAnsiTheme="minorHAnsi" w:cstheme="minorHAnsi"/>
          <w:sz w:val="22"/>
          <w:szCs w:val="22"/>
        </w:rPr>
        <w:t>dell’ACCORDO QUADRO (art. 54 del D.LGS n.50/2016) per la</w:t>
      </w:r>
      <w:r w:rsidR="00A83D2F" w:rsidRPr="00640AE0">
        <w:rPr>
          <w:rFonts w:asciiTheme="minorHAnsi" w:hAnsiTheme="minorHAnsi" w:cstheme="minorHAnsi"/>
          <w:sz w:val="22"/>
          <w:szCs w:val="22"/>
        </w:rPr>
        <w:t xml:space="preserve"> </w:t>
      </w:r>
      <w:r w:rsidR="00A83D2F" w:rsidRPr="002F5479">
        <w:rPr>
          <w:rFonts w:asciiTheme="minorHAnsi" w:hAnsiTheme="minorHAnsi" w:cstheme="minorHAnsi"/>
          <w:b/>
          <w:sz w:val="22"/>
          <w:szCs w:val="22"/>
        </w:rPr>
        <w:t xml:space="preserve">fornitura di </w:t>
      </w:r>
      <w:r w:rsidR="002F5479" w:rsidRPr="002F5479">
        <w:rPr>
          <w:rFonts w:ascii="Calibri" w:hAnsi="Calibri" w:cs="Calibri"/>
          <w:b/>
          <w:sz w:val="22"/>
          <w:szCs w:val="22"/>
        </w:rPr>
        <w:t>gas tecnici e manutenzione degli impianti</w:t>
      </w:r>
      <w:r w:rsidR="002F5479" w:rsidRPr="002F5479">
        <w:rPr>
          <w:rFonts w:ascii="Calibri" w:hAnsi="Calibri" w:cs="Calibri"/>
          <w:sz w:val="22"/>
          <w:szCs w:val="22"/>
        </w:rPr>
        <w:t xml:space="preserve"> dell’Istituto di Scienze delle Produzioni Alimentari (CNR – ISPA)</w:t>
      </w:r>
      <w:r w:rsidR="0019364D" w:rsidRPr="00640AE0">
        <w:rPr>
          <w:rFonts w:asciiTheme="minorHAnsi" w:hAnsiTheme="minorHAnsi" w:cstheme="minorHAnsi"/>
          <w:sz w:val="22"/>
          <w:szCs w:val="22"/>
        </w:rPr>
        <w:t xml:space="preserve">, </w:t>
      </w:r>
      <w:r w:rsidR="00B6555E" w:rsidRPr="00640AE0">
        <w:rPr>
          <w:rFonts w:asciiTheme="minorHAnsi" w:hAnsiTheme="minorHAnsi" w:cstheme="minorHAnsi"/>
          <w:sz w:val="22"/>
          <w:szCs w:val="22"/>
        </w:rPr>
        <w:t xml:space="preserve">CIG: </w:t>
      </w:r>
      <w:r w:rsidR="00C72785" w:rsidRPr="00C72785">
        <w:rPr>
          <w:rFonts w:ascii="Calibri" w:hAnsi="Calibri" w:cs="Calibri"/>
          <w:sz w:val="22"/>
          <w:szCs w:val="22"/>
        </w:rPr>
        <w:t>78730549AF</w:t>
      </w:r>
    </w:p>
    <w:p w:rsidR="00DD44C8" w:rsidRPr="00327496" w:rsidRDefault="00DD44C8" w:rsidP="00DD44C8">
      <w:pPr>
        <w:adjustRightInd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27496">
        <w:rPr>
          <w:rFonts w:ascii="Calibri" w:hAnsi="Calibri" w:cs="Calibri"/>
          <w:b/>
          <w:bCs/>
          <w:sz w:val="22"/>
          <w:szCs w:val="22"/>
        </w:rPr>
        <w:t>DOMANDA DI PARTECIPAZIONE</w:t>
      </w:r>
    </w:p>
    <w:p w:rsidR="00DD44C8" w:rsidRDefault="00DD44C8" w:rsidP="00DD44C8">
      <w:pPr>
        <w:adjustRightInd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27496">
        <w:rPr>
          <w:rFonts w:ascii="Calibri" w:hAnsi="Calibri" w:cs="Calibri"/>
          <w:b/>
          <w:bCs/>
          <w:sz w:val="22"/>
          <w:szCs w:val="22"/>
        </w:rPr>
        <w:t xml:space="preserve">E DICHIARAZIONI GENERALI INTEGRATIVE AL DGUE </w:t>
      </w:r>
    </w:p>
    <w:p w:rsidR="00DD44C8" w:rsidRPr="00327496" w:rsidRDefault="00DD44C8" w:rsidP="00DD44C8">
      <w:pPr>
        <w:adjustRightInd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>IL/LA SOTTOSCRITTO/A __________________________________________________________________________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 xml:space="preserve">NATO/A </w:t>
      </w:r>
      <w:proofErr w:type="spellStart"/>
      <w:r w:rsidRPr="00327496">
        <w:rPr>
          <w:rFonts w:ascii="Calibri" w:hAnsi="Calibri" w:cs="Arial"/>
          <w:sz w:val="20"/>
          <w:szCs w:val="20"/>
        </w:rPr>
        <w:t>A</w:t>
      </w:r>
      <w:proofErr w:type="spellEnd"/>
      <w:r w:rsidRPr="00327496">
        <w:rPr>
          <w:rFonts w:ascii="Calibri" w:hAnsi="Calibri" w:cs="Arial"/>
          <w:sz w:val="20"/>
          <w:szCs w:val="20"/>
        </w:rPr>
        <w:t xml:space="preserve"> ____________________________________ IL 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>RESIDENTE A ___________________IN VIA/PIAZZA ___________________________________________________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 xml:space="preserve">IN QUALITA’ di </w:t>
      </w:r>
      <w:r w:rsidRPr="00327496">
        <w:rPr>
          <w:rFonts w:ascii="Calibri" w:hAnsi="Calibri" w:cs="Arial"/>
          <w:i/>
          <w:sz w:val="20"/>
          <w:szCs w:val="20"/>
        </w:rPr>
        <w:t xml:space="preserve">(barrare il riquadro del caso </w:t>
      </w:r>
      <w:proofErr w:type="gramStart"/>
      <w:r w:rsidRPr="00327496">
        <w:rPr>
          <w:rFonts w:ascii="Calibri" w:hAnsi="Calibri" w:cs="Arial"/>
          <w:i/>
          <w:sz w:val="20"/>
          <w:szCs w:val="20"/>
        </w:rPr>
        <w:t>ricorrente)</w:t>
      </w:r>
      <w:r w:rsidRPr="00327496">
        <w:rPr>
          <w:rFonts w:ascii="Calibri" w:hAnsi="Calibri" w:cs="Arial"/>
          <w:i/>
          <w:sz w:val="20"/>
          <w:szCs w:val="20"/>
        </w:rPr>
        <w:tab/>
      </w:r>
      <w:proofErr w:type="gramEnd"/>
      <w:r w:rsidRPr="00327496">
        <w:rPr>
          <w:rFonts w:ascii="Calibri" w:hAnsi="Calibri" w:cs="Arial"/>
          <w:i/>
          <w:sz w:val="20"/>
          <w:szCs w:val="20"/>
        </w:rPr>
        <w:t xml:space="preserve"> </w:t>
      </w:r>
      <w:r w:rsidRPr="00327496">
        <w:rPr>
          <w:rFonts w:ascii="Calibri" w:hAnsi="Calibri" w:cs="Arial"/>
          <w:sz w:val="20"/>
          <w:szCs w:val="20"/>
        </w:rPr>
        <w:sym w:font="Symbol" w:char="F080"/>
      </w:r>
      <w:r w:rsidRPr="00327496">
        <w:rPr>
          <w:rFonts w:ascii="Calibri" w:hAnsi="Calibri" w:cs="Arial"/>
          <w:sz w:val="20"/>
          <w:szCs w:val="20"/>
        </w:rPr>
        <w:t xml:space="preserve"> RAPPRESENTANTE LEGALE </w:t>
      </w:r>
      <w:r w:rsidRPr="00327496">
        <w:rPr>
          <w:rFonts w:ascii="Calibri" w:hAnsi="Calibri" w:cs="Arial"/>
          <w:sz w:val="20"/>
          <w:szCs w:val="20"/>
        </w:rPr>
        <w:tab/>
      </w:r>
      <w:r w:rsidRPr="00327496">
        <w:rPr>
          <w:rFonts w:ascii="Calibri" w:hAnsi="Calibri" w:cs="Arial"/>
          <w:sz w:val="20"/>
          <w:szCs w:val="20"/>
        </w:rPr>
        <w:sym w:font="Symbol" w:char="F080"/>
      </w:r>
      <w:r w:rsidRPr="00327496">
        <w:rPr>
          <w:rFonts w:ascii="Calibri" w:hAnsi="Calibri" w:cs="Arial"/>
          <w:sz w:val="20"/>
          <w:szCs w:val="20"/>
        </w:rPr>
        <w:t xml:space="preserve"> PROCURATORE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>DELL’OPERATORE ECONOMICO ___________________________________________________________________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 xml:space="preserve">SEDE LEGALE (via, n. civico e </w:t>
      </w:r>
      <w:proofErr w:type="spellStart"/>
      <w:r w:rsidRPr="00327496">
        <w:rPr>
          <w:rFonts w:ascii="Calibri" w:hAnsi="Calibri" w:cs="Arial"/>
          <w:sz w:val="20"/>
          <w:szCs w:val="20"/>
        </w:rPr>
        <w:t>c.a.p.</w:t>
      </w:r>
      <w:proofErr w:type="spellEnd"/>
      <w:r w:rsidRPr="00327496">
        <w:rPr>
          <w:rFonts w:ascii="Calibri" w:hAnsi="Calibri" w:cs="Arial"/>
          <w:sz w:val="20"/>
          <w:szCs w:val="20"/>
        </w:rPr>
        <w:t>) ________________________________________________________________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 xml:space="preserve">SEDE OPERATIVA (via, n. civico e </w:t>
      </w:r>
      <w:proofErr w:type="spellStart"/>
      <w:r w:rsidRPr="00327496">
        <w:rPr>
          <w:rFonts w:ascii="Calibri" w:hAnsi="Calibri" w:cs="Arial"/>
          <w:sz w:val="20"/>
          <w:szCs w:val="20"/>
        </w:rPr>
        <w:t>c.a.p.</w:t>
      </w:r>
      <w:proofErr w:type="spellEnd"/>
      <w:r w:rsidRPr="00327496">
        <w:rPr>
          <w:rFonts w:ascii="Calibri" w:hAnsi="Calibri" w:cs="Arial"/>
          <w:sz w:val="20"/>
          <w:szCs w:val="20"/>
        </w:rPr>
        <w:t>) _____________________________________________________________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>NUMERO DI TELEFONO/FISSO E/O MOBILE __________________________________________________________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>FAX ________________________________ E-MAIL ___________________________________________________</w:t>
      </w:r>
    </w:p>
    <w:p w:rsidR="00DD44C8" w:rsidRPr="00327496" w:rsidRDefault="00DD44C8" w:rsidP="00DD44C8">
      <w:pPr>
        <w:widowControl w:val="0"/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both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>CODICE FISCALE/PARTITA I.V.A. ___________________________________________________________________</w:t>
      </w:r>
    </w:p>
    <w:p w:rsidR="00DD44C8" w:rsidRDefault="00DD44C8" w:rsidP="00DD44C8">
      <w:pPr>
        <w:pStyle w:val="Testocommento"/>
        <w:spacing w:before="60" w:after="60"/>
        <w:jc w:val="center"/>
        <w:rPr>
          <w:rFonts w:ascii="Calibri" w:hAnsi="Calibri" w:cs="Arial"/>
          <w:b/>
        </w:rPr>
      </w:pPr>
    </w:p>
    <w:p w:rsidR="00DD44C8" w:rsidRDefault="00DD44C8" w:rsidP="00DD44C8">
      <w:pPr>
        <w:pStyle w:val="Testocommento"/>
        <w:spacing w:before="60" w:after="60"/>
        <w:jc w:val="center"/>
        <w:rPr>
          <w:rFonts w:ascii="Calibri" w:hAnsi="Calibri" w:cs="Arial"/>
          <w:b/>
        </w:rPr>
      </w:pPr>
      <w:r w:rsidRPr="00327496">
        <w:rPr>
          <w:rFonts w:ascii="Calibri" w:hAnsi="Calibri" w:cs="Arial"/>
          <w:b/>
        </w:rPr>
        <w:t>CHIEDE DI PARTECIPARE</w:t>
      </w:r>
    </w:p>
    <w:p w:rsidR="00DD44C8" w:rsidRDefault="00DD44C8" w:rsidP="00DD44C8">
      <w:pPr>
        <w:pStyle w:val="Testocommento"/>
        <w:spacing w:before="60" w:after="60"/>
        <w:jc w:val="center"/>
        <w:rPr>
          <w:rFonts w:ascii="Calibri" w:hAnsi="Calibri" w:cs="Arial"/>
          <w:b/>
        </w:rPr>
      </w:pPr>
    </w:p>
    <w:p w:rsidR="002F5479" w:rsidRDefault="00DD44C8" w:rsidP="002F5479">
      <w:pPr>
        <w:pStyle w:val="Testocommento"/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</w:rPr>
        <w:t xml:space="preserve">alla RDO N° </w:t>
      </w:r>
      <w:r w:rsidR="00C72785">
        <w:rPr>
          <w:rFonts w:ascii="Calibri" w:hAnsi="Calibri" w:cs="Arial"/>
          <w:b/>
        </w:rPr>
        <w:t>2278512</w:t>
      </w:r>
      <w:r>
        <w:rPr>
          <w:rFonts w:ascii="Calibri" w:hAnsi="Calibri" w:cs="Arial"/>
          <w:b/>
        </w:rPr>
        <w:t xml:space="preserve"> pubblicata sul Mercato </w:t>
      </w:r>
      <w:r w:rsidRPr="002F5479">
        <w:rPr>
          <w:rFonts w:ascii="Calibri" w:hAnsi="Calibri" w:cs="Arial"/>
          <w:b/>
        </w:rPr>
        <w:t xml:space="preserve">Elettronico della P.A. finalizzata all’affidamento, mediante ACCORDO QUADRO con Unico operatore, della FORNITURA </w:t>
      </w:r>
      <w:r w:rsidR="002F5479" w:rsidRPr="002F5479">
        <w:rPr>
          <w:rFonts w:ascii="Calibri" w:hAnsi="Calibri" w:cs="Arial"/>
          <w:b/>
        </w:rPr>
        <w:t>di gas tecnici e manutenzione degli impianti dell’Istituto di Scienze delle Produzioni Alimentari (CNR – ISPA)</w:t>
      </w:r>
      <w:r w:rsidRPr="002F5479">
        <w:rPr>
          <w:rFonts w:ascii="Calibri" w:hAnsi="Calibri" w:cs="Arial"/>
          <w:b/>
        </w:rPr>
        <w:t xml:space="preserve"> </w:t>
      </w:r>
      <w:r w:rsidR="002F5479" w:rsidRPr="002F5479">
        <w:rPr>
          <w:rFonts w:ascii="Calibri" w:hAnsi="Calibri" w:cs="Arial"/>
          <w:b/>
        </w:rPr>
        <w:t xml:space="preserve">CIG: </w:t>
      </w:r>
      <w:r w:rsidR="00C72785" w:rsidRPr="00C72785">
        <w:rPr>
          <w:rFonts w:ascii="Calibri" w:hAnsi="Calibri" w:cs="Arial"/>
          <w:b/>
        </w:rPr>
        <w:t>78730549AF</w:t>
      </w:r>
      <w:bookmarkStart w:id="0" w:name="_GoBack"/>
      <w:bookmarkEnd w:id="0"/>
    </w:p>
    <w:p w:rsidR="00DD44C8" w:rsidRDefault="00DD44C8" w:rsidP="00DD44C8">
      <w:pPr>
        <w:pStyle w:val="Testocommento"/>
        <w:spacing w:before="60" w:after="60"/>
        <w:jc w:val="both"/>
        <w:rPr>
          <w:rFonts w:ascii="Calibri" w:hAnsi="Calibri" w:cs="Arial"/>
          <w:b/>
        </w:rPr>
      </w:pPr>
    </w:p>
    <w:p w:rsidR="002F5479" w:rsidRPr="00692C06" w:rsidRDefault="002F5479" w:rsidP="00DD44C8">
      <w:pPr>
        <w:pStyle w:val="Testocommento"/>
        <w:spacing w:before="60" w:after="60"/>
        <w:jc w:val="both"/>
        <w:rPr>
          <w:rFonts w:ascii="Calibri" w:hAnsi="Calibri"/>
          <w:caps/>
        </w:rPr>
      </w:pPr>
    </w:p>
    <w:p w:rsidR="00DD44C8" w:rsidRPr="00FF0B75" w:rsidRDefault="00DD44C8" w:rsidP="002F5479">
      <w:pPr>
        <w:pStyle w:val="Testocommento"/>
        <w:spacing w:before="60" w:after="60"/>
        <w:jc w:val="both"/>
        <w:rPr>
          <w:rFonts w:ascii="Arial" w:hAnsi="Arial" w:cs="Arial"/>
          <w:bCs/>
          <w:i/>
          <w:iCs/>
        </w:rPr>
      </w:pPr>
      <w:r w:rsidRPr="00327496">
        <w:rPr>
          <w:rFonts w:ascii="Calibri" w:hAnsi="Calibri"/>
          <w:caps/>
        </w:rPr>
        <w:lastRenderedPageBreak/>
        <w:t>E ai sensi e per gli effetti degli artt. 46 e 47 del D.P.R. n. 445/2000, sotto la propria responsabilità e consapevole delle sanzioni penali e delle conseguenze civili e amministrative cui può incorrere in caso di dichiarazioni mendaci e/o formazione od uso di atti falsi</w:t>
      </w:r>
    </w:p>
    <w:p w:rsidR="00DD44C8" w:rsidRDefault="00DD44C8" w:rsidP="00DD44C8">
      <w:pPr>
        <w:tabs>
          <w:tab w:val="left" w:pos="360"/>
        </w:tabs>
        <w:spacing w:before="60" w:after="60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DD44C8" w:rsidRPr="00327496" w:rsidRDefault="00DD44C8" w:rsidP="00DD44C8">
      <w:pPr>
        <w:tabs>
          <w:tab w:val="left" w:pos="360"/>
        </w:tabs>
        <w:spacing w:before="60" w:after="6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27496">
        <w:rPr>
          <w:rFonts w:ascii="Calibri" w:hAnsi="Calibri" w:cs="Arial"/>
          <w:b/>
          <w:sz w:val="20"/>
          <w:szCs w:val="20"/>
          <w:u w:val="single"/>
        </w:rPr>
        <w:t>DICHIARA</w:t>
      </w:r>
    </w:p>
    <w:p w:rsidR="00DD44C8" w:rsidRPr="00327496" w:rsidRDefault="00DD44C8" w:rsidP="00DD44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360" w:line="276" w:lineRule="auto"/>
        <w:ind w:firstLine="992"/>
        <w:jc w:val="center"/>
        <w:rPr>
          <w:rFonts w:ascii="Calibri" w:hAnsi="Calibri" w:cs="Arial"/>
          <w:b/>
          <w:caps/>
          <w:sz w:val="20"/>
          <w:szCs w:val="20"/>
        </w:rPr>
      </w:pPr>
      <w:r w:rsidRPr="00327496">
        <w:rPr>
          <w:rFonts w:ascii="Calibri" w:hAnsi="Calibri" w:cs="Arial"/>
          <w:b/>
          <w:caps/>
          <w:sz w:val="20"/>
          <w:szCs w:val="20"/>
          <w:u w:val="single"/>
        </w:rPr>
        <w:t>POSTA ELETTRONICA CERTIFICATA (PEC)</w:t>
      </w:r>
      <w:r w:rsidRPr="00327496">
        <w:rPr>
          <w:rFonts w:ascii="Calibri" w:hAnsi="Calibri" w:cs="Arial"/>
          <w:b/>
          <w:caps/>
          <w:sz w:val="20"/>
          <w:szCs w:val="20"/>
        </w:rPr>
        <w:t xml:space="preserve"> </w:t>
      </w:r>
      <w:r w:rsidRPr="00327496">
        <w:rPr>
          <w:rStyle w:val="Rimandonotaapidipagina"/>
          <w:rFonts w:ascii="Calibri" w:hAnsi="Calibri" w:cs="Arial"/>
          <w:b/>
          <w:caps/>
          <w:sz w:val="20"/>
          <w:szCs w:val="20"/>
        </w:rPr>
        <w:footnoteReference w:id="1"/>
      </w:r>
    </w:p>
    <w:p w:rsidR="00DD44C8" w:rsidRPr="00327496" w:rsidRDefault="00DD44C8" w:rsidP="00DD44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center"/>
        <w:rPr>
          <w:rFonts w:ascii="Calibri" w:hAnsi="Calibri" w:cs="Arial"/>
          <w:sz w:val="20"/>
          <w:szCs w:val="20"/>
        </w:rPr>
      </w:pPr>
      <w:r w:rsidRPr="00327496">
        <w:rPr>
          <w:rFonts w:ascii="Calibri" w:hAnsi="Calibri" w:cs="Arial"/>
          <w:sz w:val="20"/>
          <w:szCs w:val="20"/>
        </w:rPr>
        <w:t>L’ Indirizzo di posta elettronica certificata cui è autorizzato l’invio di tutte le comunicazioni inerenti la procedura è il seguente:</w:t>
      </w:r>
    </w:p>
    <w:p w:rsidR="00DD44C8" w:rsidRPr="00327496" w:rsidRDefault="00DD44C8" w:rsidP="00DD44C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before="120" w:after="120"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327496">
        <w:rPr>
          <w:rFonts w:ascii="Calibri" w:hAnsi="Calibri" w:cs="Arial"/>
          <w:b/>
          <w:sz w:val="20"/>
          <w:szCs w:val="20"/>
        </w:rPr>
        <w:t>PEC __________________________________________________________________________________________</w:t>
      </w:r>
    </w:p>
    <w:p w:rsidR="0027682E" w:rsidRDefault="0027682E" w:rsidP="0027682E">
      <w:pPr>
        <w:jc w:val="both"/>
        <w:rPr>
          <w:rFonts w:ascii="Verdana" w:hAnsi="Verdana" w:cs="Verdana"/>
          <w:sz w:val="20"/>
          <w:szCs w:val="20"/>
        </w:rPr>
      </w:pPr>
    </w:p>
    <w:p w:rsidR="00E57CB8" w:rsidRPr="00971422" w:rsidRDefault="00E57CB8" w:rsidP="00971422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Calibri" w:hAnsi="Calibri" w:cs="Calibri"/>
          <w:sz w:val="20"/>
          <w:szCs w:val="20"/>
        </w:rPr>
      </w:pPr>
      <w:proofErr w:type="gramStart"/>
      <w:r w:rsidRPr="00971422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Pr="00971422">
        <w:rPr>
          <w:rFonts w:asciiTheme="minorHAnsi" w:hAnsiTheme="minorHAnsi" w:cstheme="minorHAnsi"/>
          <w:sz w:val="20"/>
          <w:szCs w:val="20"/>
        </w:rPr>
        <w:t xml:space="preserve"> l’impresa partecipa alla procedura come: </w:t>
      </w:r>
    </w:p>
    <w:p w:rsidR="00E57CB8" w:rsidRPr="00640AE0" w:rsidRDefault="00E57CB8" w:rsidP="00640AE0">
      <w:pPr>
        <w:numPr>
          <w:ilvl w:val="0"/>
          <w:numId w:val="10"/>
        </w:numPr>
        <w:tabs>
          <w:tab w:val="clear" w:pos="360"/>
          <w:tab w:val="left" w:pos="567"/>
          <w:tab w:val="num" w:pos="927"/>
        </w:tabs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b/>
          <w:sz w:val="20"/>
          <w:szCs w:val="20"/>
        </w:rPr>
        <w:t>Impresa singola</w:t>
      </w:r>
      <w:r w:rsidRPr="00640AE0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E57CB8" w:rsidRPr="00640AE0" w:rsidRDefault="00E57CB8" w:rsidP="00640AE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7CB8" w:rsidRPr="00640AE0" w:rsidRDefault="00E57CB8" w:rsidP="00640AE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0AE0">
        <w:rPr>
          <w:rFonts w:asciiTheme="minorHAnsi" w:hAnsiTheme="minorHAnsi" w:cstheme="minorHAnsi"/>
          <w:b/>
          <w:sz w:val="20"/>
          <w:szCs w:val="20"/>
        </w:rPr>
        <w:t>OPPURE</w:t>
      </w:r>
    </w:p>
    <w:p w:rsidR="00E57CB8" w:rsidRPr="00640AE0" w:rsidRDefault="00E57CB8" w:rsidP="00640AE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E57CB8" w:rsidRPr="00640AE0" w:rsidRDefault="00E57CB8" w:rsidP="00640AE0">
      <w:pPr>
        <w:numPr>
          <w:ilvl w:val="0"/>
          <w:numId w:val="10"/>
        </w:numPr>
        <w:tabs>
          <w:tab w:val="clear" w:pos="360"/>
          <w:tab w:val="left" w:pos="567"/>
          <w:tab w:val="num" w:pos="1134"/>
        </w:tabs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>Costituito/costituendo Raggruppamento temporaneo di imprese /Consorzio ordinario/GEIE/Aggregazioni tra imprese aderenti al contratto di rete tra i seguenti operatori: _____________________________________________________________________________________________________________________________________________________________</w:t>
      </w:r>
      <w:proofErr w:type="gramStart"/>
      <w:r w:rsidRPr="00640AE0">
        <w:rPr>
          <w:rFonts w:asciiTheme="minorHAnsi" w:hAnsiTheme="minorHAnsi" w:cstheme="minorHAnsi"/>
          <w:sz w:val="20"/>
          <w:szCs w:val="20"/>
        </w:rPr>
        <w:t>_  in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 xml:space="preserve"> qualità di (</w:t>
      </w:r>
      <w:r w:rsidRPr="00640AE0">
        <w:rPr>
          <w:rFonts w:asciiTheme="minorHAnsi" w:hAnsiTheme="minorHAnsi" w:cstheme="minorHAnsi"/>
          <w:i/>
          <w:sz w:val="20"/>
          <w:szCs w:val="20"/>
        </w:rPr>
        <w:t>eliminare figura non pertinente</w:t>
      </w:r>
      <w:r w:rsidRPr="00640AE0">
        <w:rPr>
          <w:rFonts w:asciiTheme="minorHAnsi" w:hAnsiTheme="minorHAnsi" w:cstheme="minorHAnsi"/>
          <w:sz w:val="20"/>
          <w:szCs w:val="20"/>
        </w:rPr>
        <w:t xml:space="preserve">):   Capogruppo o  Mandante </w:t>
      </w:r>
    </w:p>
    <w:p w:rsidR="00E57CB8" w:rsidRPr="00640AE0" w:rsidRDefault="00E57CB8" w:rsidP="00640AE0">
      <w:pPr>
        <w:numPr>
          <w:ilvl w:val="0"/>
          <w:numId w:val="10"/>
        </w:numPr>
        <w:tabs>
          <w:tab w:val="clear" w:pos="360"/>
          <w:tab w:val="left" w:pos="567"/>
          <w:tab w:val="num" w:pos="927"/>
        </w:tabs>
        <w:spacing w:before="120"/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Consorzio tra società cooperative </w:t>
      </w:r>
    </w:p>
    <w:p w:rsidR="00E57CB8" w:rsidRPr="00640AE0" w:rsidRDefault="00E57CB8" w:rsidP="00640AE0">
      <w:pPr>
        <w:numPr>
          <w:ilvl w:val="0"/>
          <w:numId w:val="10"/>
        </w:numPr>
        <w:tabs>
          <w:tab w:val="clear" w:pos="360"/>
          <w:tab w:val="left" w:pos="567"/>
          <w:tab w:val="num" w:pos="927"/>
        </w:tabs>
        <w:spacing w:before="120"/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Consorzio tra imprese artigiane </w:t>
      </w:r>
    </w:p>
    <w:p w:rsidR="00E57CB8" w:rsidRPr="00640AE0" w:rsidRDefault="00E57CB8" w:rsidP="00640AE0">
      <w:pPr>
        <w:numPr>
          <w:ilvl w:val="0"/>
          <w:numId w:val="10"/>
        </w:numPr>
        <w:tabs>
          <w:tab w:val="clear" w:pos="360"/>
          <w:tab w:val="left" w:pos="567"/>
          <w:tab w:val="num" w:pos="851"/>
        </w:tabs>
        <w:spacing w:before="120"/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  Consorzio stabile </w:t>
      </w:r>
    </w:p>
    <w:p w:rsidR="002B610E" w:rsidRPr="00640AE0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640AE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40AE0">
        <w:rPr>
          <w:rFonts w:asciiTheme="minorHAnsi" w:hAnsiTheme="minorHAnsi" w:cstheme="minorHAnsi"/>
          <w:sz w:val="20"/>
          <w:szCs w:val="20"/>
        </w:rPr>
        <w:t xml:space="preserve"> n. 50/2016.</w:t>
      </w:r>
    </w:p>
    <w:p w:rsidR="002F5479" w:rsidRPr="002F5479" w:rsidRDefault="002B610E" w:rsidP="009323DB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Di possedere i requisiti di idoneità professionale (art. 83, comma 1, </w:t>
      </w:r>
      <w:proofErr w:type="spellStart"/>
      <w:r w:rsidRPr="00640AE0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640AE0">
        <w:rPr>
          <w:rFonts w:asciiTheme="minorHAnsi" w:hAnsiTheme="minorHAnsi" w:cstheme="minorHAnsi"/>
          <w:sz w:val="20"/>
          <w:szCs w:val="20"/>
        </w:rPr>
        <w:t xml:space="preserve">. a) D. </w:t>
      </w:r>
      <w:proofErr w:type="spellStart"/>
      <w:r w:rsidRPr="00640AE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40AE0">
        <w:rPr>
          <w:rFonts w:asciiTheme="minorHAnsi" w:hAnsiTheme="minorHAnsi" w:cstheme="minorHAnsi"/>
          <w:sz w:val="20"/>
          <w:szCs w:val="20"/>
        </w:rPr>
        <w:t xml:space="preserve">. 50/2016): </w:t>
      </w:r>
      <w:r w:rsidR="002F5479" w:rsidRPr="002F5479">
        <w:rPr>
          <w:rFonts w:ascii="Calibri" w:hAnsi="Calibri" w:cs="Calibri"/>
          <w:sz w:val="20"/>
          <w:szCs w:val="20"/>
        </w:rPr>
        <w:t xml:space="preserve">iscrizione all’apposito registro, se cooperativa, o al registro della C.C.I.A.A competente per territorio, se altra impresa, o altre forme di iscrizione previste dall’art. 83 del </w:t>
      </w:r>
      <w:proofErr w:type="spellStart"/>
      <w:r w:rsidR="002F5479" w:rsidRPr="002F5479">
        <w:rPr>
          <w:rFonts w:ascii="Calibri" w:hAnsi="Calibri" w:cs="Calibri"/>
          <w:sz w:val="20"/>
          <w:szCs w:val="20"/>
        </w:rPr>
        <w:t>D.Lgs</w:t>
      </w:r>
      <w:proofErr w:type="spellEnd"/>
      <w:r w:rsidR="002F5479" w:rsidRPr="002F5479">
        <w:rPr>
          <w:rFonts w:ascii="Calibri" w:hAnsi="Calibri" w:cs="Calibri"/>
          <w:sz w:val="20"/>
          <w:szCs w:val="20"/>
        </w:rPr>
        <w:t xml:space="preserve"> 50/2016 per lo </w:t>
      </w:r>
      <w:r w:rsidR="002F5479" w:rsidRPr="002F5479">
        <w:rPr>
          <w:rFonts w:ascii="Calibri" w:hAnsi="Calibri" w:cs="Calibri"/>
          <w:sz w:val="20"/>
          <w:szCs w:val="20"/>
          <w:u w:val="single"/>
        </w:rPr>
        <w:t>svolgimento delle attività di produzione, distribuzione e vendita di Gas Tecnici e installazione di impianti per la distribuzione di gas (inclusa manutenzione e riparazione) – codici ATECORI 20.11 e 43.22.02</w:t>
      </w:r>
      <w:r w:rsidR="002F5479" w:rsidRPr="002F5479">
        <w:rPr>
          <w:rFonts w:ascii="Calibri" w:hAnsi="Calibri" w:cs="Calibri"/>
          <w:sz w:val="20"/>
          <w:szCs w:val="20"/>
        </w:rPr>
        <w:t>.</w:t>
      </w:r>
    </w:p>
    <w:p w:rsidR="00E57CB8" w:rsidRPr="00640AE0" w:rsidRDefault="00E57CB8" w:rsidP="002F5479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40AE0">
        <w:rPr>
          <w:rFonts w:asciiTheme="minorHAnsi" w:eastAsia="SimSun" w:hAnsiTheme="minorHAnsi" w:cstheme="minorHAnsi"/>
          <w:sz w:val="20"/>
          <w:szCs w:val="20"/>
        </w:rPr>
        <w:t>di</w:t>
      </w:r>
      <w:proofErr w:type="gramEnd"/>
      <w:r w:rsidRPr="00640AE0">
        <w:rPr>
          <w:rFonts w:asciiTheme="minorHAnsi" w:eastAsia="SimSun" w:hAnsiTheme="minorHAnsi" w:cstheme="minorHAnsi"/>
          <w:sz w:val="20"/>
          <w:szCs w:val="20"/>
        </w:rPr>
        <w:t xml:space="preserve"> aver preso visione del Disciplinare di gara, del Capitolato speciale </w:t>
      </w:r>
      <w:r w:rsidRPr="008A447B">
        <w:rPr>
          <w:rFonts w:asciiTheme="minorHAnsi" w:eastAsia="SimSun" w:hAnsiTheme="minorHAnsi" w:cstheme="minorHAnsi"/>
          <w:sz w:val="20"/>
          <w:szCs w:val="20"/>
        </w:rPr>
        <w:t xml:space="preserve">d’appalto e </w:t>
      </w:r>
      <w:r w:rsidR="008A447B">
        <w:rPr>
          <w:rFonts w:asciiTheme="minorHAnsi" w:eastAsia="SimSun" w:hAnsiTheme="minorHAnsi" w:cstheme="minorHAnsi"/>
          <w:sz w:val="20"/>
          <w:szCs w:val="20"/>
        </w:rPr>
        <w:t xml:space="preserve">delle </w:t>
      </w:r>
      <w:r w:rsidR="008A447B" w:rsidRPr="008A447B">
        <w:rPr>
          <w:rFonts w:asciiTheme="minorHAnsi" w:eastAsia="SimSun" w:hAnsiTheme="minorHAnsi" w:cstheme="minorHAnsi"/>
          <w:i/>
          <w:sz w:val="20"/>
          <w:szCs w:val="20"/>
        </w:rPr>
        <w:t>s</w:t>
      </w:r>
      <w:r w:rsidR="008A447B" w:rsidRPr="008A447B">
        <w:rPr>
          <w:rFonts w:ascii="Calibri" w:eastAsia="SimSun" w:hAnsi="Calibri" w:cs="Calibri"/>
          <w:i/>
          <w:sz w:val="20"/>
          <w:szCs w:val="20"/>
        </w:rPr>
        <w:t>pecifiche tecniche e modalità di fornitura e manutenzione</w:t>
      </w:r>
      <w:r w:rsidR="008A447B">
        <w:rPr>
          <w:rFonts w:asciiTheme="minorHAnsi" w:eastAsia="SimSun" w:hAnsiTheme="minorHAnsi" w:cstheme="minorHAnsi"/>
          <w:sz w:val="20"/>
          <w:szCs w:val="20"/>
        </w:rPr>
        <w:t>,</w:t>
      </w:r>
      <w:r w:rsidR="008A447B" w:rsidRPr="008A447B">
        <w:rPr>
          <w:rFonts w:asciiTheme="minorHAnsi" w:eastAsia="SimSun" w:hAnsiTheme="minorHAnsi" w:cstheme="minorHAnsi"/>
          <w:sz w:val="20"/>
          <w:szCs w:val="20"/>
        </w:rPr>
        <w:t xml:space="preserve"> </w:t>
      </w:r>
      <w:r w:rsidRPr="00640AE0">
        <w:rPr>
          <w:rFonts w:asciiTheme="minorHAnsi" w:eastAsia="SimSun" w:hAnsiTheme="minorHAnsi" w:cstheme="minorHAnsi"/>
          <w:sz w:val="20"/>
          <w:szCs w:val="20"/>
        </w:rPr>
        <w:t>e di accettare, senza condizione o riserva alcuna tutte le norme e disposizioni in essi contenute;</w:t>
      </w:r>
    </w:p>
    <w:p w:rsidR="0032323F" w:rsidRPr="00640AE0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Di acconsentire al trattamento dei dati personali trasmessi, anche con strumenti informatici, nel rispetto della disciplina dettata dal D. </w:t>
      </w:r>
      <w:proofErr w:type="spellStart"/>
      <w:r w:rsidRPr="00640AE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40AE0">
        <w:rPr>
          <w:rFonts w:asciiTheme="minorHAnsi" w:hAnsiTheme="minorHAnsi" w:cstheme="minorHAnsi"/>
          <w:sz w:val="20"/>
          <w:szCs w:val="20"/>
        </w:rPr>
        <w:t xml:space="preserve"> n. 196/2003 ed esclusivamente per le finalità di cui alla presente manifestazione d'interesse. </w:t>
      </w:r>
    </w:p>
    <w:p w:rsidR="0027682E" w:rsidRPr="00640AE0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40AE0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 xml:space="preserve"> voler subappaltare le seguenti </w:t>
      </w:r>
      <w:r w:rsidR="0027682E" w:rsidRPr="00640AE0">
        <w:rPr>
          <w:rFonts w:asciiTheme="minorHAnsi" w:hAnsiTheme="minorHAnsi" w:cstheme="minorHAnsi"/>
          <w:sz w:val="20"/>
          <w:szCs w:val="20"/>
        </w:rPr>
        <w:t>parti d</w:t>
      </w:r>
      <w:r w:rsidRPr="00640AE0">
        <w:rPr>
          <w:rFonts w:asciiTheme="minorHAnsi" w:hAnsiTheme="minorHAnsi" w:cstheme="minorHAnsi"/>
          <w:sz w:val="20"/>
          <w:szCs w:val="20"/>
        </w:rPr>
        <w:t>i</w:t>
      </w:r>
      <w:r w:rsidR="0027682E" w:rsidRPr="00640AE0">
        <w:rPr>
          <w:rFonts w:asciiTheme="minorHAnsi" w:hAnsiTheme="minorHAnsi" w:cstheme="minorHAnsi"/>
          <w:sz w:val="20"/>
          <w:szCs w:val="20"/>
        </w:rPr>
        <w:t xml:space="preserve"> servizio </w:t>
      </w:r>
      <w:r w:rsidR="00E57CB8" w:rsidRPr="00640AE0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640AE0">
        <w:rPr>
          <w:rFonts w:asciiTheme="minorHAnsi" w:hAnsiTheme="minorHAnsi" w:cstheme="minorHAnsi"/>
          <w:sz w:val="20"/>
          <w:szCs w:val="20"/>
        </w:rPr>
        <w:t xml:space="preserve"> ;</w:t>
      </w:r>
    </w:p>
    <w:p w:rsidR="0027682E" w:rsidRPr="00640AE0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40AE0">
        <w:rPr>
          <w:rFonts w:asciiTheme="minorHAnsi" w:hAnsiTheme="minorHAnsi" w:cstheme="minorHAnsi"/>
          <w:sz w:val="20"/>
          <w:szCs w:val="20"/>
        </w:rPr>
        <w:t>d</w:t>
      </w:r>
      <w:r w:rsidR="0027682E" w:rsidRPr="00640AE0">
        <w:rPr>
          <w:rFonts w:asciiTheme="minorHAnsi" w:hAnsiTheme="minorHAnsi" w:cstheme="minorHAnsi"/>
          <w:sz w:val="20"/>
          <w:szCs w:val="20"/>
        </w:rPr>
        <w:t>ichiara</w:t>
      </w:r>
      <w:proofErr w:type="gramEnd"/>
      <w:r w:rsidR="0027682E" w:rsidRPr="00640AE0">
        <w:rPr>
          <w:rFonts w:asciiTheme="minorHAnsi" w:hAnsiTheme="minorHAnsi" w:cstheme="minorHAnsi"/>
          <w:sz w:val="20"/>
          <w:szCs w:val="20"/>
        </w:rPr>
        <w:t xml:space="preserve"> di essere consapevole </w:t>
      </w:r>
      <w:r w:rsidR="00447247" w:rsidRPr="00640AE0">
        <w:rPr>
          <w:rFonts w:asciiTheme="minorHAnsi" w:hAnsiTheme="minorHAnsi" w:cstheme="minorHAnsi"/>
          <w:sz w:val="20"/>
          <w:szCs w:val="20"/>
        </w:rPr>
        <w:t>di</w:t>
      </w:r>
      <w:r w:rsidR="0027682E" w:rsidRPr="00640AE0">
        <w:rPr>
          <w:rFonts w:asciiTheme="minorHAnsi" w:hAnsiTheme="minorHAnsi" w:cstheme="minorHAnsi"/>
          <w:sz w:val="20"/>
          <w:szCs w:val="20"/>
        </w:rPr>
        <w:t xml:space="preserve"> non po</w:t>
      </w:r>
      <w:r w:rsidR="00447247" w:rsidRPr="00640AE0">
        <w:rPr>
          <w:rFonts w:asciiTheme="minorHAnsi" w:hAnsiTheme="minorHAnsi" w:cstheme="minorHAnsi"/>
          <w:sz w:val="20"/>
          <w:szCs w:val="20"/>
        </w:rPr>
        <w:t>ter</w:t>
      </w:r>
      <w:r w:rsidR="0027682E" w:rsidRPr="00640AE0">
        <w:rPr>
          <w:rFonts w:asciiTheme="minorHAnsi" w:hAnsiTheme="minorHAnsi" w:cstheme="minorHAnsi"/>
          <w:sz w:val="20"/>
          <w:szCs w:val="20"/>
        </w:rPr>
        <w:t xml:space="preserve"> subappaltare </w:t>
      </w:r>
      <w:r w:rsidR="00447247" w:rsidRPr="00640AE0">
        <w:rPr>
          <w:rFonts w:asciiTheme="minorHAnsi" w:hAnsiTheme="minorHAnsi" w:cstheme="minorHAnsi"/>
          <w:sz w:val="20"/>
          <w:szCs w:val="20"/>
        </w:rPr>
        <w:t xml:space="preserve">altri </w:t>
      </w:r>
      <w:r w:rsidR="0027682E" w:rsidRPr="00640AE0">
        <w:rPr>
          <w:rFonts w:asciiTheme="minorHAnsi" w:hAnsiTheme="minorHAnsi" w:cstheme="minorHAnsi"/>
          <w:sz w:val="20"/>
          <w:szCs w:val="20"/>
        </w:rPr>
        <w:t xml:space="preserve">servizi </w:t>
      </w:r>
      <w:r w:rsidR="00447247" w:rsidRPr="00640AE0">
        <w:rPr>
          <w:rFonts w:asciiTheme="minorHAnsi" w:hAnsiTheme="minorHAnsi" w:cstheme="minorHAnsi"/>
          <w:sz w:val="20"/>
          <w:szCs w:val="20"/>
        </w:rPr>
        <w:t>oltre a</w:t>
      </w:r>
      <w:r w:rsidR="0027682E" w:rsidRPr="00640AE0">
        <w:rPr>
          <w:rFonts w:asciiTheme="minorHAnsi" w:hAnsiTheme="minorHAnsi" w:cstheme="minorHAnsi"/>
          <w:sz w:val="20"/>
          <w:szCs w:val="20"/>
        </w:rPr>
        <w:t xml:space="preserve"> quelli dichiarati al precedente punto e che richieste di subappalto diverse ed ulteriori non saranno autori</w:t>
      </w:r>
      <w:r w:rsidRPr="00640AE0">
        <w:rPr>
          <w:rFonts w:asciiTheme="minorHAnsi" w:hAnsiTheme="minorHAnsi" w:cstheme="minorHAnsi"/>
          <w:sz w:val="20"/>
          <w:szCs w:val="20"/>
        </w:rPr>
        <w:t>zzate dalla Stazione Appaltante;</w:t>
      </w:r>
    </w:p>
    <w:p w:rsidR="0027682E" w:rsidRPr="00640AE0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40AE0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 xml:space="preserve">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 w:rsidR="002A3589" w:rsidRPr="00640AE0">
        <w:rPr>
          <w:rFonts w:asciiTheme="minorHAnsi" w:hAnsiTheme="minorHAnsi" w:cstheme="minorHAnsi"/>
          <w:sz w:val="20"/>
          <w:szCs w:val="20"/>
        </w:rPr>
        <w:t xml:space="preserve"> essere eseguite le prestazioni;</w:t>
      </w:r>
    </w:p>
    <w:p w:rsidR="0027682E" w:rsidRPr="00640AE0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40AE0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 xml:space="preserve">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 w:rsidR="00E15607" w:rsidRPr="00640AE0">
        <w:rPr>
          <w:rFonts w:asciiTheme="minorHAnsi" w:hAnsiTheme="minorHAnsi" w:cstheme="minorHAnsi"/>
          <w:sz w:val="20"/>
          <w:szCs w:val="20"/>
        </w:rPr>
        <w:t xml:space="preserve"> l’offerta economica presentata;</w:t>
      </w:r>
    </w:p>
    <w:p w:rsidR="004648CB" w:rsidRPr="00640AE0" w:rsidRDefault="0027682E" w:rsidP="004648CB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40AE0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 xml:space="preserve"> avere tenuto conto, nel formulare la propria offerta, di eventuali maggiorazioni per lievitazione dei prezzi che dovessero intervenire durante il servizio, rinunciando fin d’ora a qualsiasi azione o eccezione in merito, ad esclusio</w:t>
      </w:r>
      <w:r w:rsidR="00DE35F1" w:rsidRPr="00640AE0">
        <w:rPr>
          <w:rFonts w:asciiTheme="minorHAnsi" w:hAnsiTheme="minorHAnsi" w:cstheme="minorHAnsi"/>
          <w:sz w:val="20"/>
          <w:szCs w:val="20"/>
        </w:rPr>
        <w:t>ne di quelle previste per legge;</w:t>
      </w:r>
    </w:p>
    <w:p w:rsidR="004648CB" w:rsidRPr="00640AE0" w:rsidRDefault="00EE2373" w:rsidP="004648CB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 xml:space="preserve">Di impegnarsi a rispettare le norme del “Codice di Comportamento del CNR” adottato con delibera del Consiglio di amministrazione n. 132/2014 del 10 luglio 2014, aggiornato con </w:t>
      </w:r>
      <w:r w:rsidRPr="00640AE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Delibera CDA n. 137/2017 del 17 ottobre 2017 pena la risoluzione o decadenza del rapporto in caso di violazione degli obblighi derivanti del suddetto codice</w:t>
      </w:r>
    </w:p>
    <w:p w:rsidR="004648CB" w:rsidRPr="00640AE0" w:rsidRDefault="00EE2373" w:rsidP="004648CB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lastRenderedPageBreak/>
        <w:t xml:space="preserve">Di accettare il “Patto di integrità del CNR” </w:t>
      </w:r>
    </w:p>
    <w:p w:rsidR="00EE2373" w:rsidRPr="00640AE0" w:rsidRDefault="004B24D6" w:rsidP="004648CB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b/>
          <w:bCs/>
          <w:sz w:val="20"/>
          <w:szCs w:val="20"/>
        </w:rPr>
        <w:t>Accesso agli atti: (barrare la casella che interessa)</w:t>
      </w:r>
    </w:p>
    <w:p w:rsidR="004B24D6" w:rsidRPr="00640AE0" w:rsidRDefault="004B24D6" w:rsidP="004B24D6">
      <w:pPr>
        <w:pStyle w:val="Paragrafoelenco"/>
        <w:numPr>
          <w:ilvl w:val="0"/>
          <w:numId w:val="9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640AE0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 xml:space="preserve"> </w:t>
      </w:r>
      <w:r w:rsidRPr="00640AE0">
        <w:rPr>
          <w:rFonts w:asciiTheme="minorHAnsi" w:hAnsiTheme="minorHAnsi" w:cstheme="minorHAnsi"/>
          <w:b/>
          <w:sz w:val="20"/>
          <w:szCs w:val="20"/>
        </w:rPr>
        <w:t>autorizzare</w:t>
      </w:r>
      <w:r w:rsidR="009323DB">
        <w:rPr>
          <w:rFonts w:asciiTheme="minorHAnsi" w:hAnsiTheme="minorHAnsi" w:cstheme="minorHAnsi"/>
          <w:sz w:val="20"/>
          <w:szCs w:val="20"/>
        </w:rPr>
        <w:t xml:space="preserve"> la Stazione Appaltante</w:t>
      </w:r>
      <w:r w:rsidRPr="00640AE0">
        <w:rPr>
          <w:rFonts w:asciiTheme="minorHAnsi" w:hAnsiTheme="minorHAnsi" w:cstheme="minorHAnsi"/>
          <w:sz w:val="20"/>
          <w:szCs w:val="20"/>
        </w:rPr>
        <w:t xml:space="preserve">, qualora un partecipante alla gara eserciti, ai sensi del </w:t>
      </w:r>
      <w:proofErr w:type="spellStart"/>
      <w:r w:rsidRPr="00640AE0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640AE0">
        <w:rPr>
          <w:rFonts w:asciiTheme="minorHAnsi" w:hAnsiTheme="minorHAnsi" w:cstheme="minorHAnsi"/>
          <w:sz w:val="20"/>
          <w:szCs w:val="20"/>
        </w:rPr>
        <w:t xml:space="preserve"> 241/90, la “facoltà di accesso agli atti”, a rilasciare copia di tutta la documentazione presentata per la partecipazione alla gara;</w:t>
      </w:r>
    </w:p>
    <w:p w:rsidR="004B24D6" w:rsidRPr="00640AE0" w:rsidRDefault="004B24D6" w:rsidP="004B24D6">
      <w:pPr>
        <w:spacing w:line="276" w:lineRule="auto"/>
        <w:ind w:left="426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proofErr w:type="gramStart"/>
      <w:r w:rsidRPr="00640AE0">
        <w:rPr>
          <w:rFonts w:asciiTheme="minorHAnsi" w:hAnsiTheme="minorHAnsi" w:cstheme="minorHAnsi"/>
          <w:i/>
          <w:sz w:val="20"/>
          <w:szCs w:val="20"/>
        </w:rPr>
        <w:t>ovvero</w:t>
      </w:r>
      <w:proofErr w:type="gramEnd"/>
      <w:r w:rsidRPr="00640AE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p w:rsidR="004B24D6" w:rsidRPr="00640AE0" w:rsidRDefault="004B24D6" w:rsidP="004B24D6">
      <w:pPr>
        <w:pStyle w:val="Paragrafoelenco"/>
        <w:numPr>
          <w:ilvl w:val="0"/>
          <w:numId w:val="9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40AE0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 xml:space="preserve"> </w:t>
      </w:r>
      <w:r w:rsidRPr="00640AE0">
        <w:rPr>
          <w:rFonts w:asciiTheme="minorHAnsi" w:hAnsiTheme="minorHAnsi" w:cstheme="minorHAnsi"/>
          <w:b/>
          <w:sz w:val="20"/>
          <w:szCs w:val="20"/>
        </w:rPr>
        <w:t>non autorizzare</w:t>
      </w:r>
      <w:r w:rsidRPr="00640AE0">
        <w:rPr>
          <w:rFonts w:asciiTheme="minorHAnsi" w:hAnsiTheme="minorHAnsi" w:cstheme="minorHAnsi"/>
          <w:sz w:val="20"/>
          <w:szCs w:val="20"/>
        </w:rPr>
        <w:t xml:space="preserve"> l’accesso agli atti inerenti le giustificazioni dei prezzi eventualmente chieste in sede di verifica delle offerte anomale, in quanto coperte da segreto tecnico/commerciale, </w:t>
      </w:r>
      <w:r w:rsidRPr="00640AE0">
        <w:rPr>
          <w:rFonts w:asciiTheme="minorHAnsi" w:hAnsiTheme="minorHAnsi" w:cstheme="minorHAnsi"/>
          <w:b/>
          <w:sz w:val="20"/>
          <w:szCs w:val="20"/>
        </w:rPr>
        <w:t>indicando le seguenti motivazione</w:t>
      </w:r>
      <w:r w:rsidRPr="00640AE0">
        <w:rPr>
          <w:rFonts w:asciiTheme="minorHAnsi" w:hAnsiTheme="minorHAnsi" w:cstheme="minorHAnsi"/>
          <w:sz w:val="20"/>
          <w:szCs w:val="20"/>
        </w:rPr>
        <w:t>:</w:t>
      </w:r>
    </w:p>
    <w:p w:rsidR="00E57CB8" w:rsidRDefault="004B24D6" w:rsidP="004B24D6">
      <w:pPr>
        <w:ind w:left="284"/>
        <w:jc w:val="both"/>
        <w:rPr>
          <w:rFonts w:ascii="Arial" w:hAnsi="Arial" w:cs="Arial"/>
          <w:sz w:val="20"/>
          <w:szCs w:val="20"/>
        </w:rPr>
      </w:pPr>
      <w:r w:rsidRPr="003274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4D6" w:rsidRDefault="004B24D6" w:rsidP="004B24D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7682E" w:rsidRPr="00640AE0" w:rsidRDefault="0027682E" w:rsidP="00B154B6">
      <w:pPr>
        <w:tabs>
          <w:tab w:val="num" w:pos="644"/>
        </w:tabs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9179C8" w:rsidRPr="00640AE0" w:rsidRDefault="009179C8" w:rsidP="009179C8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4B24D6" w:rsidRPr="00640AE0" w:rsidRDefault="004B24D6" w:rsidP="009179C8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9179C8" w:rsidRPr="00640AE0" w:rsidRDefault="009179C8" w:rsidP="009179C8">
      <w:pPr>
        <w:tabs>
          <w:tab w:val="left" w:pos="72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9179C8" w:rsidRPr="00640AE0" w:rsidRDefault="009179C8" w:rsidP="009179C8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>Data……Luogo</w:t>
      </w:r>
      <w:proofErr w:type="gramStart"/>
      <w:r w:rsidRPr="00640AE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40AE0">
        <w:rPr>
          <w:rFonts w:asciiTheme="minorHAnsi" w:hAnsiTheme="minorHAnsi" w:cstheme="minorHAnsi"/>
          <w:sz w:val="20"/>
          <w:szCs w:val="20"/>
        </w:rPr>
        <w:t>.</w:t>
      </w:r>
    </w:p>
    <w:p w:rsidR="009F3005" w:rsidRPr="00640AE0" w:rsidRDefault="009F3005" w:rsidP="00966FBA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F3005" w:rsidRPr="00640AE0" w:rsidRDefault="009F3005" w:rsidP="009179C8">
      <w:pPr>
        <w:spacing w:line="360" w:lineRule="auto"/>
        <w:ind w:left="3540" w:firstLine="708"/>
        <w:jc w:val="center"/>
        <w:outlineLvl w:val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640AE0">
        <w:rPr>
          <w:rFonts w:asciiTheme="minorHAnsi" w:hAnsiTheme="minorHAnsi" w:cstheme="minorHAnsi"/>
          <w:sz w:val="20"/>
          <w:szCs w:val="20"/>
        </w:rPr>
        <w:t>FIRMA</w:t>
      </w:r>
    </w:p>
    <w:p w:rsidR="009F3005" w:rsidRPr="00640AE0" w:rsidRDefault="009F3005" w:rsidP="009F3005">
      <w:pPr>
        <w:spacing w:line="360" w:lineRule="auto"/>
        <w:ind w:left="2832"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40AE0">
        <w:rPr>
          <w:rFonts w:asciiTheme="minorHAnsi" w:hAnsiTheme="minorHAnsi" w:cstheme="minorHAnsi"/>
          <w:sz w:val="20"/>
          <w:szCs w:val="20"/>
        </w:rPr>
        <w:tab/>
      </w:r>
    </w:p>
    <w:p w:rsidR="009F3005" w:rsidRPr="00640AE0" w:rsidRDefault="009F3005" w:rsidP="009F3005">
      <w:pPr>
        <w:pStyle w:val="Corpodeltesto2"/>
        <w:widowControl w:val="0"/>
        <w:ind w:left="0"/>
        <w:rPr>
          <w:rFonts w:asciiTheme="minorHAnsi" w:hAnsiTheme="minorHAnsi" w:cstheme="minorHAnsi"/>
          <w:b/>
          <w:bCs/>
          <w:i w:val="0"/>
          <w:iCs w:val="0"/>
          <w:sz w:val="20"/>
          <w:szCs w:val="20"/>
          <w:u w:val="single"/>
        </w:rPr>
      </w:pPr>
    </w:p>
    <w:p w:rsidR="009F3005" w:rsidRPr="00F83D74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9F3005" w:rsidRPr="00F8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C8" w:rsidRDefault="00DD44C8" w:rsidP="00DD44C8">
      <w:r>
        <w:separator/>
      </w:r>
    </w:p>
  </w:endnote>
  <w:endnote w:type="continuationSeparator" w:id="0">
    <w:p w:rsidR="00DD44C8" w:rsidRDefault="00DD44C8" w:rsidP="00DD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C8" w:rsidRDefault="00DD44C8" w:rsidP="00DD44C8">
      <w:r>
        <w:separator/>
      </w:r>
    </w:p>
  </w:footnote>
  <w:footnote w:type="continuationSeparator" w:id="0">
    <w:p w:rsidR="00DD44C8" w:rsidRDefault="00DD44C8" w:rsidP="00DD44C8">
      <w:r>
        <w:continuationSeparator/>
      </w:r>
    </w:p>
  </w:footnote>
  <w:footnote w:id="1">
    <w:p w:rsidR="00DD44C8" w:rsidRDefault="00DD44C8" w:rsidP="00DD44C8">
      <w:pPr>
        <w:pStyle w:val="Testonotaapidipagina"/>
        <w:jc w:val="both"/>
      </w:pPr>
      <w:r w:rsidRPr="00BA29F8">
        <w:rPr>
          <w:rStyle w:val="Rimandonotaapidipagina"/>
          <w:rFonts w:ascii="Calibri" w:hAnsi="Calibri"/>
        </w:rPr>
        <w:footnoteRef/>
      </w:r>
      <w:r w:rsidRPr="00BA29F8">
        <w:rPr>
          <w:rFonts w:ascii="Calibri" w:hAnsi="Calibri"/>
        </w:rPr>
        <w:t xml:space="preserve"> </w:t>
      </w:r>
      <w:r w:rsidRPr="00BA29F8">
        <w:rPr>
          <w:rFonts w:ascii="Calibri" w:hAnsi="Calibri" w:cs="Arial"/>
          <w:sz w:val="16"/>
          <w:szCs w:val="16"/>
        </w:rPr>
        <w:t>In caso di operatore economico con idoneità plurisoggettiva, l’indicazione della PEC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B2D"/>
    <w:multiLevelType w:val="hybridMultilevel"/>
    <w:tmpl w:val="7DB63D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7A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6602EB"/>
    <w:multiLevelType w:val="hybridMultilevel"/>
    <w:tmpl w:val="E87A25A2"/>
    <w:lvl w:ilvl="0" w:tplc="0874B52E">
      <w:start w:val="4"/>
      <w:numFmt w:val="bullet"/>
      <w:lvlText w:val=""/>
      <w:lvlJc w:val="left"/>
      <w:pPr>
        <w:ind w:left="720" w:hanging="720"/>
      </w:pPr>
      <w:rPr>
        <w:rFonts w:ascii="Arial" w:eastAsia="Times New Roman" w:hAnsi="Arial" w:hint="default"/>
        <w:b/>
        <w:shadow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226F2927"/>
    <w:multiLevelType w:val="hybridMultilevel"/>
    <w:tmpl w:val="06403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0A3E"/>
    <w:multiLevelType w:val="hybridMultilevel"/>
    <w:tmpl w:val="F4FAB848"/>
    <w:lvl w:ilvl="0" w:tplc="1870F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2360EC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7C19"/>
    <w:multiLevelType w:val="hybridMultilevel"/>
    <w:tmpl w:val="46302984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17FB"/>
    <w:multiLevelType w:val="hybridMultilevel"/>
    <w:tmpl w:val="7F3696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F07150"/>
    <w:multiLevelType w:val="hybridMultilevel"/>
    <w:tmpl w:val="17DCD552"/>
    <w:lvl w:ilvl="0" w:tplc="0972B16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BA"/>
    <w:rsid w:val="00003B23"/>
    <w:rsid w:val="00052878"/>
    <w:rsid w:val="00055901"/>
    <w:rsid w:val="00066381"/>
    <w:rsid w:val="000930A4"/>
    <w:rsid w:val="000B1F9C"/>
    <w:rsid w:val="000B77C6"/>
    <w:rsid w:val="000E6565"/>
    <w:rsid w:val="00124145"/>
    <w:rsid w:val="00133A87"/>
    <w:rsid w:val="00171DA2"/>
    <w:rsid w:val="0019364D"/>
    <w:rsid w:val="001A5611"/>
    <w:rsid w:val="001B10CA"/>
    <w:rsid w:val="001D0AC6"/>
    <w:rsid w:val="001D1917"/>
    <w:rsid w:val="001F7DCF"/>
    <w:rsid w:val="00262A43"/>
    <w:rsid w:val="00267FA8"/>
    <w:rsid w:val="0027682E"/>
    <w:rsid w:val="00280705"/>
    <w:rsid w:val="002A3589"/>
    <w:rsid w:val="002B1A97"/>
    <w:rsid w:val="002B610E"/>
    <w:rsid w:val="002F5479"/>
    <w:rsid w:val="00313002"/>
    <w:rsid w:val="0032323F"/>
    <w:rsid w:val="00337458"/>
    <w:rsid w:val="00371F0E"/>
    <w:rsid w:val="003C5D49"/>
    <w:rsid w:val="003D0AE6"/>
    <w:rsid w:val="0040279A"/>
    <w:rsid w:val="00447247"/>
    <w:rsid w:val="004648CB"/>
    <w:rsid w:val="00490233"/>
    <w:rsid w:val="004B24D6"/>
    <w:rsid w:val="004C7BF4"/>
    <w:rsid w:val="00504208"/>
    <w:rsid w:val="005223B2"/>
    <w:rsid w:val="00530D20"/>
    <w:rsid w:val="00590B16"/>
    <w:rsid w:val="005B59DE"/>
    <w:rsid w:val="00640AE0"/>
    <w:rsid w:val="00683454"/>
    <w:rsid w:val="006B3CEC"/>
    <w:rsid w:val="006B3D23"/>
    <w:rsid w:val="006E44F5"/>
    <w:rsid w:val="00715AAF"/>
    <w:rsid w:val="0071669B"/>
    <w:rsid w:val="007308E1"/>
    <w:rsid w:val="007548F8"/>
    <w:rsid w:val="0077039B"/>
    <w:rsid w:val="007B6FAD"/>
    <w:rsid w:val="00843001"/>
    <w:rsid w:val="008A447B"/>
    <w:rsid w:val="008C260D"/>
    <w:rsid w:val="008C7039"/>
    <w:rsid w:val="009179C8"/>
    <w:rsid w:val="009323DB"/>
    <w:rsid w:val="009430F6"/>
    <w:rsid w:val="009457E3"/>
    <w:rsid w:val="00966FBA"/>
    <w:rsid w:val="00971422"/>
    <w:rsid w:val="009B1156"/>
    <w:rsid w:val="009B7F08"/>
    <w:rsid w:val="009D2DC3"/>
    <w:rsid w:val="009F2613"/>
    <w:rsid w:val="009F3005"/>
    <w:rsid w:val="00A04894"/>
    <w:rsid w:val="00A23530"/>
    <w:rsid w:val="00A72B60"/>
    <w:rsid w:val="00A83D2F"/>
    <w:rsid w:val="00A9498F"/>
    <w:rsid w:val="00AB2123"/>
    <w:rsid w:val="00AB3105"/>
    <w:rsid w:val="00B006C5"/>
    <w:rsid w:val="00B154B6"/>
    <w:rsid w:val="00B62273"/>
    <w:rsid w:val="00B6555E"/>
    <w:rsid w:val="00B725BF"/>
    <w:rsid w:val="00B748C0"/>
    <w:rsid w:val="00B76376"/>
    <w:rsid w:val="00C01317"/>
    <w:rsid w:val="00C355A7"/>
    <w:rsid w:val="00C61C76"/>
    <w:rsid w:val="00C72785"/>
    <w:rsid w:val="00CB47AB"/>
    <w:rsid w:val="00CB7111"/>
    <w:rsid w:val="00D56E73"/>
    <w:rsid w:val="00D61198"/>
    <w:rsid w:val="00D90C3C"/>
    <w:rsid w:val="00DB1B77"/>
    <w:rsid w:val="00DD44C8"/>
    <w:rsid w:val="00DE1026"/>
    <w:rsid w:val="00DE35F1"/>
    <w:rsid w:val="00DF568C"/>
    <w:rsid w:val="00E04927"/>
    <w:rsid w:val="00E15607"/>
    <w:rsid w:val="00E55817"/>
    <w:rsid w:val="00E57CB8"/>
    <w:rsid w:val="00E75173"/>
    <w:rsid w:val="00EE2373"/>
    <w:rsid w:val="00F004BE"/>
    <w:rsid w:val="00F0167C"/>
    <w:rsid w:val="00F16333"/>
    <w:rsid w:val="00F476C3"/>
    <w:rsid w:val="00F76BD4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C0F6DEC-8AE9-4BEF-8354-F64368F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5D4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65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imandonotaapidipagina">
    <w:name w:val="footnote reference"/>
    <w:uiPriority w:val="99"/>
    <w:rsid w:val="00DD44C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D44C8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44C8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D44C8"/>
    <w:pPr>
      <w:autoSpaceDE/>
      <w:autoSpaceDN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44C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7CB8"/>
    <w:pPr>
      <w:autoSpaceDE/>
      <w:autoSpaceDN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Giuseppe Panzarini</cp:lastModifiedBy>
  <cp:revision>2</cp:revision>
  <cp:lastPrinted>2017-10-16T09:31:00Z</cp:lastPrinted>
  <dcterms:created xsi:type="dcterms:W3CDTF">2019-04-12T13:26:00Z</dcterms:created>
  <dcterms:modified xsi:type="dcterms:W3CDTF">2019-04-12T13:26:00Z</dcterms:modified>
</cp:coreProperties>
</file>