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20" w:rsidRPr="006C0220" w:rsidRDefault="006C0220">
      <w:pPr>
        <w:rPr>
          <w:u w:val="single"/>
        </w:rPr>
      </w:pPr>
      <w:r w:rsidRPr="006C0220">
        <w:rPr>
          <w:u w:val="single"/>
        </w:rPr>
        <w:t>MODELLO OFFERTA ECONOMICA</w:t>
      </w:r>
    </w:p>
    <w:p w:rsidR="006C0220" w:rsidRDefault="006C0220"/>
    <w:p w:rsidR="005427C3" w:rsidRDefault="006C0220">
      <w:r>
        <w:t>CARTA INTESTATA DELL’IMPRESA</w:t>
      </w:r>
    </w:p>
    <w:tbl>
      <w:tblPr>
        <w:tblW w:w="1891" w:type="dxa"/>
        <w:tblInd w:w="8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</w:tblGrid>
      <w:tr w:rsidR="006C0220" w:rsidTr="006C0220">
        <w:trPr>
          <w:trHeight w:val="1678"/>
        </w:trPr>
        <w:tc>
          <w:tcPr>
            <w:tcW w:w="1891" w:type="dxa"/>
          </w:tcPr>
          <w:p w:rsidR="006C0220" w:rsidRDefault="006C0220" w:rsidP="006C0220">
            <w:pPr>
              <w:jc w:val="center"/>
            </w:pPr>
            <w:r>
              <w:t>MARCA DA BOLLO</w:t>
            </w:r>
          </w:p>
          <w:p w:rsidR="006C0220" w:rsidRDefault="006C0220" w:rsidP="006C0220"/>
          <w:p w:rsidR="006C0220" w:rsidRDefault="006C0220" w:rsidP="006C0220"/>
        </w:tc>
      </w:tr>
    </w:tbl>
    <w:p w:rsidR="006C0220" w:rsidRDefault="006C0220"/>
    <w:p w:rsidR="00757A02" w:rsidRDefault="006C0220" w:rsidP="00757A02">
      <w:pPr>
        <w:spacing w:after="0"/>
        <w:ind w:left="-70"/>
        <w:jc w:val="both"/>
        <w:rPr>
          <w:rFonts w:ascii="Arial" w:hAnsi="Arial" w:cs="Arial"/>
          <w:b/>
          <w:szCs w:val="24"/>
          <w:u w:val="single"/>
        </w:rPr>
      </w:pPr>
      <w:r w:rsidRPr="006C0220">
        <w:rPr>
          <w:rFonts w:ascii="Arial" w:hAnsi="Arial" w:cs="Arial"/>
          <w:b/>
        </w:rPr>
        <w:t>OGGETTO</w:t>
      </w:r>
      <w:r w:rsidRPr="00667926">
        <w:rPr>
          <w:rFonts w:ascii="Arial" w:hAnsi="Arial" w:cs="Arial"/>
          <w:b/>
          <w:u w:val="single"/>
        </w:rPr>
        <w:t>:</w:t>
      </w:r>
      <w:r w:rsidRPr="00667926">
        <w:rPr>
          <w:b/>
          <w:u w:val="single"/>
        </w:rPr>
        <w:t xml:space="preserve"> </w:t>
      </w:r>
      <w:r w:rsidR="00757A02" w:rsidRPr="00757A02">
        <w:rPr>
          <w:rFonts w:ascii="Arial" w:hAnsi="Arial" w:cs="Arial"/>
          <w:b/>
          <w:szCs w:val="24"/>
          <w:u w:val="single"/>
        </w:rPr>
        <w:t xml:space="preserve">GARA EUROPEA A PROCEDURA RISTRETTA PER L’APPALTO DI </w:t>
      </w:r>
      <w:r w:rsidR="00F76D33" w:rsidRPr="00F76D33">
        <w:rPr>
          <w:rFonts w:ascii="Arial" w:hAnsi="Arial" w:cs="Arial"/>
          <w:b/>
          <w:szCs w:val="24"/>
          <w:u w:val="single"/>
        </w:rPr>
        <w:t xml:space="preserve">CONDUZIONE E MANUTENZIONE ORDINARIA E STRAORDINARIA DEGLI IMPIANTI MECCANICI </w:t>
      </w:r>
      <w:r w:rsidR="00757A02" w:rsidRPr="00757A02">
        <w:rPr>
          <w:rFonts w:ascii="Arial" w:hAnsi="Arial" w:cs="Arial"/>
          <w:b/>
          <w:szCs w:val="24"/>
          <w:u w:val="single"/>
        </w:rPr>
        <w:t>DELLE SEDI ROMANE DEL CNR</w:t>
      </w:r>
      <w:r w:rsidR="00757A02">
        <w:rPr>
          <w:rFonts w:ascii="Arial" w:hAnsi="Arial" w:cs="Arial"/>
          <w:b/>
          <w:szCs w:val="24"/>
          <w:u w:val="single"/>
        </w:rPr>
        <w:t xml:space="preserve"> </w:t>
      </w:r>
    </w:p>
    <w:p w:rsidR="00757A02" w:rsidRDefault="00757A02" w:rsidP="00757A02">
      <w:pPr>
        <w:spacing w:after="0"/>
        <w:ind w:left="-70"/>
        <w:jc w:val="both"/>
        <w:rPr>
          <w:rFonts w:ascii="Arial" w:hAnsi="Arial" w:cs="Arial"/>
          <w:b/>
          <w:szCs w:val="24"/>
        </w:rPr>
      </w:pPr>
    </w:p>
    <w:p w:rsidR="006C0220" w:rsidRPr="006C0220" w:rsidRDefault="006C0220" w:rsidP="00757A02">
      <w:pPr>
        <w:spacing w:after="0"/>
        <w:ind w:left="-70"/>
        <w:jc w:val="both"/>
        <w:rPr>
          <w:rFonts w:ascii="Arial" w:hAnsi="Arial" w:cs="Arial"/>
          <w:b/>
          <w:bCs/>
          <w:szCs w:val="24"/>
        </w:rPr>
      </w:pPr>
      <w:r w:rsidRPr="006C0220">
        <w:rPr>
          <w:rFonts w:ascii="Arial" w:hAnsi="Arial" w:cs="Arial"/>
          <w:b/>
          <w:szCs w:val="24"/>
        </w:rPr>
        <w:t>(Importo complessivo dei lavori: Euro</w:t>
      </w:r>
      <w:r w:rsidR="00757A02">
        <w:rPr>
          <w:rFonts w:ascii="Arial" w:hAnsi="Arial" w:cs="Arial"/>
          <w:b/>
          <w:szCs w:val="24"/>
        </w:rPr>
        <w:t xml:space="preserve"> </w:t>
      </w:r>
      <w:r w:rsidR="00757A02" w:rsidRPr="00757A02">
        <w:rPr>
          <w:rFonts w:ascii="Arial" w:hAnsi="Arial" w:cs="Arial"/>
          <w:b/>
          <w:szCs w:val="24"/>
        </w:rPr>
        <w:t>1.</w:t>
      </w:r>
      <w:r w:rsidR="00F76D33">
        <w:rPr>
          <w:rFonts w:ascii="Arial" w:hAnsi="Arial" w:cs="Arial"/>
          <w:b/>
          <w:szCs w:val="24"/>
        </w:rPr>
        <w:t>836</w:t>
      </w:r>
      <w:r w:rsidR="00757A02" w:rsidRPr="00757A02">
        <w:rPr>
          <w:rFonts w:ascii="Arial" w:hAnsi="Arial" w:cs="Arial"/>
          <w:b/>
          <w:szCs w:val="24"/>
        </w:rPr>
        <w:t>.</w:t>
      </w:r>
      <w:r w:rsidR="00F76D33">
        <w:rPr>
          <w:rFonts w:ascii="Arial" w:hAnsi="Arial" w:cs="Arial"/>
          <w:b/>
          <w:szCs w:val="24"/>
        </w:rPr>
        <w:t>112</w:t>
      </w:r>
      <w:r w:rsidR="00757A02" w:rsidRPr="00757A02">
        <w:rPr>
          <w:rFonts w:ascii="Arial" w:hAnsi="Arial" w:cs="Arial"/>
          <w:b/>
          <w:szCs w:val="24"/>
        </w:rPr>
        <w:t>,</w:t>
      </w:r>
      <w:r w:rsidR="00F76D33">
        <w:rPr>
          <w:rFonts w:ascii="Arial" w:hAnsi="Arial" w:cs="Arial"/>
          <w:b/>
          <w:szCs w:val="24"/>
        </w:rPr>
        <w:t>66</w:t>
      </w:r>
      <w:r w:rsidR="00757A02">
        <w:rPr>
          <w:rFonts w:ascii="Arial" w:hAnsi="Arial" w:cs="Arial"/>
          <w:b/>
          <w:szCs w:val="24"/>
        </w:rPr>
        <w:t>, escluse imposte e oneri per la sicurezza</w:t>
      </w:r>
      <w:r w:rsidRPr="006C0220">
        <w:rPr>
          <w:rFonts w:ascii="Arial" w:hAnsi="Arial" w:cs="Arial"/>
          <w:b/>
          <w:szCs w:val="24"/>
        </w:rPr>
        <w:t>)</w:t>
      </w:r>
    </w:p>
    <w:p w:rsidR="00757A02" w:rsidRDefault="00757A02" w:rsidP="00757A02">
      <w:pPr>
        <w:spacing w:after="0"/>
        <w:ind w:left="-70"/>
        <w:jc w:val="both"/>
        <w:rPr>
          <w:rFonts w:ascii="Arial" w:hAnsi="Arial" w:cs="Arial"/>
          <w:b/>
          <w:i/>
          <w:iCs/>
          <w:szCs w:val="24"/>
        </w:rPr>
      </w:pPr>
    </w:p>
    <w:p w:rsidR="00757A02" w:rsidRDefault="006C0220" w:rsidP="00757A02">
      <w:pPr>
        <w:spacing w:after="0"/>
        <w:ind w:left="-70"/>
        <w:jc w:val="both"/>
        <w:rPr>
          <w:rFonts w:ascii="Arial" w:hAnsi="Arial" w:cs="Arial"/>
          <w:b/>
          <w:i/>
          <w:iCs/>
          <w:szCs w:val="24"/>
        </w:rPr>
      </w:pPr>
      <w:r w:rsidRPr="006C0220">
        <w:rPr>
          <w:rFonts w:ascii="Arial" w:hAnsi="Arial" w:cs="Arial"/>
          <w:b/>
          <w:i/>
          <w:iCs/>
          <w:szCs w:val="24"/>
        </w:rPr>
        <w:t>Importo dei lavori a base d’asta soggetti a ribasso:</w:t>
      </w:r>
    </w:p>
    <w:p w:rsidR="00757A02" w:rsidRPr="00757A02" w:rsidRDefault="00757A02" w:rsidP="00757A02">
      <w:pPr>
        <w:spacing w:after="0"/>
        <w:ind w:left="-70"/>
        <w:jc w:val="both"/>
        <w:rPr>
          <w:rFonts w:ascii="Arial" w:hAnsi="Arial" w:cs="Arial"/>
          <w:b/>
          <w:i/>
          <w:iCs/>
          <w:szCs w:val="24"/>
        </w:rPr>
      </w:pPr>
      <w:r w:rsidRPr="00757A02">
        <w:rPr>
          <w:rFonts w:ascii="Arial" w:hAnsi="Arial" w:cs="Arial"/>
          <w:b/>
          <w:i/>
          <w:iCs/>
          <w:szCs w:val="24"/>
        </w:rPr>
        <w:t>- Prezzo per gestione, conduzione e manutenzione ordinaria e reperibilità feriale e festiva (an</w:t>
      </w:r>
      <w:r>
        <w:rPr>
          <w:rFonts w:ascii="Arial" w:hAnsi="Arial" w:cs="Arial"/>
          <w:b/>
          <w:i/>
          <w:iCs/>
          <w:szCs w:val="24"/>
        </w:rPr>
        <w:t xml:space="preserve">ni 3) </w:t>
      </w:r>
      <w:r w:rsidRPr="00757A02">
        <w:rPr>
          <w:rFonts w:ascii="Arial" w:hAnsi="Arial" w:cs="Arial"/>
          <w:b/>
          <w:i/>
          <w:iCs/>
          <w:szCs w:val="24"/>
        </w:rPr>
        <w:t>€ 1.</w:t>
      </w:r>
      <w:r w:rsidR="00F76D33">
        <w:rPr>
          <w:rFonts w:ascii="Arial" w:hAnsi="Arial" w:cs="Arial"/>
          <w:b/>
          <w:i/>
          <w:iCs/>
          <w:szCs w:val="24"/>
        </w:rPr>
        <w:t>448</w:t>
      </w:r>
      <w:r w:rsidRPr="00757A02">
        <w:rPr>
          <w:rFonts w:ascii="Arial" w:hAnsi="Arial" w:cs="Arial"/>
          <w:b/>
          <w:i/>
          <w:iCs/>
          <w:szCs w:val="24"/>
        </w:rPr>
        <w:t>.</w:t>
      </w:r>
      <w:r w:rsidR="00F76D33">
        <w:rPr>
          <w:rFonts w:ascii="Arial" w:hAnsi="Arial" w:cs="Arial"/>
          <w:b/>
          <w:i/>
          <w:iCs/>
          <w:szCs w:val="24"/>
        </w:rPr>
        <w:t>758</w:t>
      </w:r>
      <w:r w:rsidRPr="00757A02">
        <w:rPr>
          <w:rFonts w:ascii="Arial" w:hAnsi="Arial" w:cs="Arial"/>
          <w:b/>
          <w:i/>
          <w:iCs/>
          <w:szCs w:val="24"/>
        </w:rPr>
        <w:t>,</w:t>
      </w:r>
      <w:r w:rsidR="00F76D33">
        <w:rPr>
          <w:rFonts w:ascii="Arial" w:hAnsi="Arial" w:cs="Arial"/>
          <w:b/>
          <w:i/>
          <w:iCs/>
          <w:szCs w:val="24"/>
        </w:rPr>
        <w:t>69</w:t>
      </w:r>
      <w:r w:rsidRPr="00757A02">
        <w:rPr>
          <w:rFonts w:ascii="Arial" w:hAnsi="Arial" w:cs="Arial"/>
          <w:b/>
          <w:i/>
          <w:iCs/>
          <w:szCs w:val="24"/>
        </w:rPr>
        <w:t xml:space="preserve"> soggetto a ribasso</w:t>
      </w:r>
    </w:p>
    <w:p w:rsidR="00757A02" w:rsidRDefault="00757A02" w:rsidP="00757A02">
      <w:pPr>
        <w:spacing w:after="0"/>
        <w:ind w:left="-70"/>
        <w:jc w:val="both"/>
        <w:rPr>
          <w:rFonts w:ascii="Arial" w:hAnsi="Arial" w:cs="Arial"/>
          <w:b/>
          <w:i/>
          <w:iCs/>
          <w:szCs w:val="24"/>
        </w:rPr>
      </w:pPr>
      <w:r w:rsidRPr="00757A02">
        <w:rPr>
          <w:rFonts w:ascii="Arial" w:hAnsi="Arial" w:cs="Arial"/>
          <w:b/>
          <w:i/>
          <w:iCs/>
          <w:szCs w:val="24"/>
        </w:rPr>
        <w:t xml:space="preserve">- Restituzione Grafica Impianti </w:t>
      </w:r>
      <w:r w:rsidR="005C49C1">
        <w:rPr>
          <w:rFonts w:ascii="Arial" w:hAnsi="Arial" w:cs="Arial"/>
          <w:b/>
          <w:i/>
          <w:iCs/>
          <w:szCs w:val="24"/>
        </w:rPr>
        <w:t xml:space="preserve">meccanici </w:t>
      </w:r>
      <w:bookmarkStart w:id="0" w:name="_GoBack"/>
      <w:bookmarkEnd w:id="0"/>
      <w:r w:rsidRPr="00757A02">
        <w:rPr>
          <w:rFonts w:ascii="Arial" w:hAnsi="Arial" w:cs="Arial"/>
          <w:b/>
          <w:i/>
          <w:iCs/>
          <w:szCs w:val="24"/>
        </w:rPr>
        <w:t>€ 51.000,00 soggetto</w:t>
      </w:r>
    </w:p>
    <w:p w:rsidR="00757A02" w:rsidRDefault="00757A02" w:rsidP="00757A02">
      <w:pPr>
        <w:spacing w:after="0"/>
        <w:ind w:left="-70"/>
        <w:jc w:val="both"/>
        <w:rPr>
          <w:rFonts w:ascii="Arial" w:hAnsi="Arial" w:cs="Arial"/>
          <w:b/>
          <w:i/>
          <w:iCs/>
          <w:szCs w:val="24"/>
        </w:rPr>
      </w:pPr>
    </w:p>
    <w:p w:rsidR="00757A02" w:rsidRDefault="00757A02" w:rsidP="00757A02">
      <w:pPr>
        <w:spacing w:after="0"/>
        <w:ind w:left="-70"/>
        <w:jc w:val="both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i/>
          <w:iCs/>
          <w:szCs w:val="24"/>
        </w:rPr>
        <w:t>Importi non soggetti a ribasso:</w:t>
      </w:r>
    </w:p>
    <w:p w:rsidR="00757A02" w:rsidRPr="00757A02" w:rsidRDefault="00757A02" w:rsidP="00757A02">
      <w:pPr>
        <w:spacing w:after="0"/>
        <w:ind w:left="-70"/>
        <w:jc w:val="both"/>
        <w:rPr>
          <w:rFonts w:ascii="Arial" w:hAnsi="Arial" w:cs="Arial"/>
          <w:b/>
          <w:i/>
          <w:iCs/>
          <w:szCs w:val="24"/>
        </w:rPr>
      </w:pPr>
      <w:r w:rsidRPr="00757A02">
        <w:rPr>
          <w:rFonts w:ascii="Arial" w:hAnsi="Arial" w:cs="Arial"/>
          <w:b/>
          <w:i/>
          <w:iCs/>
          <w:szCs w:val="24"/>
        </w:rPr>
        <w:t>- Lavori di manutenzione straordinaria (anni 3)</w:t>
      </w:r>
      <w:r>
        <w:rPr>
          <w:rFonts w:ascii="Arial" w:hAnsi="Arial" w:cs="Arial"/>
          <w:b/>
          <w:i/>
          <w:iCs/>
          <w:szCs w:val="24"/>
        </w:rPr>
        <w:t xml:space="preserve"> </w:t>
      </w:r>
      <w:r w:rsidRPr="00757A02">
        <w:rPr>
          <w:rFonts w:ascii="Arial" w:hAnsi="Arial" w:cs="Arial"/>
          <w:b/>
          <w:i/>
          <w:iCs/>
          <w:szCs w:val="24"/>
        </w:rPr>
        <w:t xml:space="preserve">€ </w:t>
      </w:r>
      <w:r w:rsidR="00F76D33">
        <w:rPr>
          <w:rFonts w:ascii="Arial" w:hAnsi="Arial" w:cs="Arial"/>
          <w:b/>
          <w:i/>
          <w:iCs/>
          <w:szCs w:val="24"/>
        </w:rPr>
        <w:t>300</w:t>
      </w:r>
      <w:r w:rsidR="00A550CB" w:rsidRPr="00A550CB">
        <w:rPr>
          <w:rFonts w:ascii="Arial" w:hAnsi="Arial" w:cs="Arial"/>
          <w:b/>
          <w:i/>
          <w:iCs/>
          <w:szCs w:val="24"/>
        </w:rPr>
        <w:t>.</w:t>
      </w:r>
      <w:r w:rsidR="00F76D33">
        <w:rPr>
          <w:rFonts w:ascii="Arial" w:hAnsi="Arial" w:cs="Arial"/>
          <w:b/>
          <w:i/>
          <w:iCs/>
          <w:szCs w:val="24"/>
        </w:rPr>
        <w:t>000</w:t>
      </w:r>
      <w:r w:rsidR="00A550CB" w:rsidRPr="00A550CB">
        <w:rPr>
          <w:rFonts w:ascii="Arial" w:hAnsi="Arial" w:cs="Arial"/>
          <w:b/>
          <w:i/>
          <w:iCs/>
          <w:szCs w:val="24"/>
        </w:rPr>
        <w:t>,</w:t>
      </w:r>
      <w:r w:rsidR="00F76D33">
        <w:rPr>
          <w:rFonts w:ascii="Arial" w:hAnsi="Arial" w:cs="Arial"/>
          <w:b/>
          <w:i/>
          <w:iCs/>
          <w:szCs w:val="24"/>
        </w:rPr>
        <w:t>0</w:t>
      </w:r>
      <w:r w:rsidR="00A550CB" w:rsidRPr="00A550CB">
        <w:rPr>
          <w:rFonts w:ascii="Arial" w:hAnsi="Arial" w:cs="Arial"/>
          <w:b/>
          <w:i/>
          <w:iCs/>
          <w:szCs w:val="24"/>
        </w:rPr>
        <w:t xml:space="preserve">0 </w:t>
      </w:r>
      <w:r w:rsidRPr="00757A02">
        <w:rPr>
          <w:rFonts w:ascii="Arial" w:hAnsi="Arial" w:cs="Arial"/>
          <w:b/>
          <w:i/>
          <w:iCs/>
          <w:szCs w:val="24"/>
        </w:rPr>
        <w:t>non soggetto a ribasso (il costo dei lavori di manutenzione straordinaria è riferito</w:t>
      </w:r>
      <w:r w:rsidR="00F76D33">
        <w:rPr>
          <w:rFonts w:ascii="Arial" w:hAnsi="Arial" w:cs="Arial"/>
          <w:b/>
          <w:i/>
          <w:iCs/>
          <w:szCs w:val="24"/>
        </w:rPr>
        <w:t xml:space="preserve">: </w:t>
      </w:r>
      <w:r w:rsidR="00F76D33" w:rsidRPr="00C0617C">
        <w:rPr>
          <w:rFonts w:ascii="Arial" w:hAnsi="Arial" w:cs="Arial"/>
          <w:b/>
          <w:i/>
          <w:iCs/>
          <w:szCs w:val="24"/>
        </w:rPr>
        <w:t xml:space="preserve">per quanto concerne il “time” con un ribasso del 25% sul costo orario del personale; per quanto riguarda le parti di ricambio con un </w:t>
      </w:r>
      <w:proofErr w:type="spellStart"/>
      <w:r w:rsidR="00F76D33" w:rsidRPr="00C0617C">
        <w:rPr>
          <w:rFonts w:ascii="Arial" w:hAnsi="Arial" w:cs="Arial"/>
          <w:b/>
          <w:i/>
          <w:iCs/>
          <w:szCs w:val="24"/>
        </w:rPr>
        <w:t>mark</w:t>
      </w:r>
      <w:proofErr w:type="spellEnd"/>
      <w:r w:rsidR="00F76D33" w:rsidRPr="00C0617C">
        <w:rPr>
          <w:rFonts w:ascii="Arial" w:hAnsi="Arial" w:cs="Arial"/>
          <w:b/>
          <w:i/>
          <w:iCs/>
          <w:szCs w:val="24"/>
        </w:rPr>
        <w:t xml:space="preserve"> up del 5% sull’importo delle relative fatture</w:t>
      </w:r>
      <w:r w:rsidRPr="00C0617C">
        <w:rPr>
          <w:rFonts w:ascii="Arial" w:hAnsi="Arial" w:cs="Arial"/>
          <w:b/>
          <w:i/>
          <w:iCs/>
          <w:szCs w:val="24"/>
        </w:rPr>
        <w:t>).</w:t>
      </w:r>
    </w:p>
    <w:p w:rsidR="00757A02" w:rsidRPr="00757A02" w:rsidRDefault="00757A02" w:rsidP="00757A02">
      <w:pPr>
        <w:spacing w:after="0"/>
        <w:ind w:left="-70"/>
        <w:jc w:val="both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i/>
          <w:iCs/>
          <w:szCs w:val="24"/>
        </w:rPr>
        <w:t xml:space="preserve"> </w:t>
      </w:r>
    </w:p>
    <w:p w:rsidR="00757A02" w:rsidRPr="00757A02" w:rsidRDefault="00757A02" w:rsidP="00757A02">
      <w:pPr>
        <w:spacing w:after="0"/>
        <w:ind w:left="-70"/>
        <w:jc w:val="both"/>
        <w:rPr>
          <w:rFonts w:ascii="Arial" w:hAnsi="Arial" w:cs="Arial"/>
          <w:b/>
          <w:i/>
          <w:iCs/>
          <w:szCs w:val="24"/>
        </w:rPr>
      </w:pPr>
      <w:r w:rsidRPr="00757A02">
        <w:rPr>
          <w:rFonts w:ascii="Arial" w:hAnsi="Arial" w:cs="Arial"/>
          <w:b/>
          <w:i/>
          <w:iCs/>
          <w:szCs w:val="24"/>
        </w:rPr>
        <w:t xml:space="preserve">- Oneri per la sicurezza non soggetti a ribasso (anni 3) € </w:t>
      </w:r>
      <w:r w:rsidR="00F76D33">
        <w:rPr>
          <w:rFonts w:ascii="Arial" w:hAnsi="Arial" w:cs="Arial"/>
          <w:b/>
          <w:i/>
          <w:iCs/>
          <w:szCs w:val="24"/>
        </w:rPr>
        <w:t>36.353,97</w:t>
      </w:r>
      <w:r w:rsidRPr="00757A02">
        <w:rPr>
          <w:rFonts w:ascii="Arial" w:hAnsi="Arial" w:cs="Arial"/>
          <w:b/>
          <w:i/>
          <w:iCs/>
          <w:szCs w:val="24"/>
        </w:rPr>
        <w:t xml:space="preserve"> non soggetto a ribasso</w:t>
      </w:r>
    </w:p>
    <w:p w:rsidR="006C0220" w:rsidRPr="00757A02" w:rsidRDefault="006C0220" w:rsidP="00757A02">
      <w:pPr>
        <w:spacing w:after="0"/>
        <w:ind w:left="-70"/>
        <w:jc w:val="both"/>
        <w:rPr>
          <w:rFonts w:ascii="Arial" w:hAnsi="Arial" w:cs="Arial"/>
          <w:b/>
          <w:i/>
          <w:iCs/>
          <w:szCs w:val="24"/>
        </w:rPr>
      </w:pPr>
    </w:p>
    <w:p w:rsidR="006C0220" w:rsidRDefault="006C0220" w:rsidP="006C0220">
      <w:pPr>
        <w:spacing w:after="0"/>
      </w:pPr>
    </w:p>
    <w:p w:rsidR="006C0220" w:rsidRDefault="006C0220" w:rsidP="006C0220">
      <w:pPr>
        <w:spacing w:after="0"/>
      </w:pPr>
    </w:p>
    <w:p w:rsidR="006C0220" w:rsidRDefault="006C0220" w:rsidP="004F2396">
      <w:pPr>
        <w:spacing w:after="0" w:line="360" w:lineRule="auto"/>
      </w:pPr>
      <w:r>
        <w:t>Il sottoscritto ______________________________ in qualità di Legale Rappresentante/Titolare dell’Impresa __________________________________ con sede legale a _____________________in via ______________ n. _________ CAP _________ Codice Fiscale/Partita IVA _____________________</w:t>
      </w:r>
    </w:p>
    <w:p w:rsidR="006C0220" w:rsidRDefault="006C0220" w:rsidP="006C0220">
      <w:pPr>
        <w:spacing w:after="0"/>
      </w:pPr>
    </w:p>
    <w:p w:rsidR="006C0220" w:rsidRPr="004F2396" w:rsidRDefault="006C0220" w:rsidP="006C0220">
      <w:pPr>
        <w:spacing w:after="0"/>
        <w:jc w:val="center"/>
        <w:rPr>
          <w:b/>
        </w:rPr>
      </w:pPr>
      <w:r w:rsidRPr="004F2396">
        <w:rPr>
          <w:b/>
        </w:rPr>
        <w:t>OFFRE</w:t>
      </w:r>
    </w:p>
    <w:p w:rsidR="006C0220" w:rsidRDefault="006C0220" w:rsidP="006C0220">
      <w:pPr>
        <w:spacing w:after="0"/>
        <w:jc w:val="center"/>
      </w:pPr>
    </w:p>
    <w:p w:rsidR="006C0220" w:rsidRDefault="006C0220" w:rsidP="004F2396">
      <w:pPr>
        <w:spacing w:after="0" w:line="360" w:lineRule="auto"/>
        <w:jc w:val="both"/>
      </w:pPr>
      <w:r>
        <w:t xml:space="preserve">Per l’appalto in oggetto un ribasso sull’importo a base d’asta del _______% (diconsi ______________________________) pari all’importo di €. ___________________ (diconsi euro _________________________), al netto degli oneri per l’attuazione dei piani di </w:t>
      </w:r>
      <w:r w:rsidRPr="00C0617C">
        <w:t>sicurezza</w:t>
      </w:r>
      <w:r w:rsidR="00EF6E19" w:rsidRPr="00C0617C">
        <w:t xml:space="preserve"> e </w:t>
      </w:r>
      <w:r w:rsidR="00EF6E19" w:rsidRPr="00C0617C">
        <w:rPr>
          <w:sz w:val="24"/>
        </w:rPr>
        <w:t>lavori</w:t>
      </w:r>
      <w:r w:rsidR="00EF6E19" w:rsidRPr="00C0617C">
        <w:rPr>
          <w:spacing w:val="-4"/>
          <w:sz w:val="24"/>
        </w:rPr>
        <w:t xml:space="preserve"> </w:t>
      </w:r>
      <w:r w:rsidR="00EF6E19" w:rsidRPr="00C0617C">
        <w:rPr>
          <w:sz w:val="24"/>
        </w:rPr>
        <w:t>di</w:t>
      </w:r>
      <w:r w:rsidR="00EF6E19" w:rsidRPr="00C0617C">
        <w:rPr>
          <w:spacing w:val="-4"/>
          <w:sz w:val="24"/>
        </w:rPr>
        <w:t xml:space="preserve"> </w:t>
      </w:r>
      <w:r w:rsidR="00EF6E19" w:rsidRPr="00C0617C">
        <w:rPr>
          <w:sz w:val="24"/>
        </w:rPr>
        <w:t>manutenzione</w:t>
      </w:r>
      <w:r w:rsidR="00EF6E19" w:rsidRPr="00C0617C">
        <w:t xml:space="preserve"> per la durata di 36 mesi (24+12 eventuale proroga)</w:t>
      </w:r>
      <w:r w:rsidR="00EF6E19">
        <w:t xml:space="preserve"> </w:t>
      </w:r>
    </w:p>
    <w:p w:rsidR="000D4E8E" w:rsidRDefault="000D4E8E" w:rsidP="006C0220">
      <w:pPr>
        <w:spacing w:after="0"/>
        <w:jc w:val="both"/>
      </w:pPr>
    </w:p>
    <w:p w:rsidR="00C0617C" w:rsidRDefault="00C0617C" w:rsidP="006C0220">
      <w:pPr>
        <w:spacing w:after="0"/>
        <w:jc w:val="both"/>
        <w:rPr>
          <w:b/>
        </w:rPr>
      </w:pPr>
    </w:p>
    <w:p w:rsidR="00C0617C" w:rsidRDefault="00C0617C" w:rsidP="006C0220">
      <w:pPr>
        <w:spacing w:after="0"/>
        <w:jc w:val="both"/>
        <w:rPr>
          <w:b/>
        </w:rPr>
      </w:pPr>
    </w:p>
    <w:p w:rsidR="00C0617C" w:rsidRDefault="00C0617C" w:rsidP="006C0220">
      <w:pPr>
        <w:spacing w:after="0"/>
        <w:jc w:val="both"/>
        <w:rPr>
          <w:b/>
        </w:rPr>
      </w:pPr>
    </w:p>
    <w:p w:rsidR="00C0617C" w:rsidRDefault="00C0617C" w:rsidP="006C0220">
      <w:pPr>
        <w:spacing w:after="0"/>
        <w:jc w:val="both"/>
        <w:rPr>
          <w:b/>
        </w:rPr>
      </w:pPr>
    </w:p>
    <w:p w:rsidR="000D4E8E" w:rsidRPr="004F2396" w:rsidRDefault="000D4E8E" w:rsidP="006C0220">
      <w:pPr>
        <w:spacing w:after="0"/>
        <w:jc w:val="both"/>
        <w:rPr>
          <w:b/>
        </w:rPr>
      </w:pPr>
      <w:r w:rsidRPr="004F2396">
        <w:rPr>
          <w:b/>
        </w:rPr>
        <w:lastRenderedPageBreak/>
        <w:t>DICHIARA CHE:</w:t>
      </w:r>
    </w:p>
    <w:p w:rsidR="000D4E8E" w:rsidRDefault="000D4E8E" w:rsidP="006C0220">
      <w:pPr>
        <w:spacing w:after="0"/>
        <w:jc w:val="both"/>
      </w:pPr>
    </w:p>
    <w:p w:rsidR="000D4E8E" w:rsidRDefault="000D4E8E" w:rsidP="004F239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I costi della </w:t>
      </w:r>
      <w:r w:rsidRPr="00C0617C">
        <w:t>manodopera,</w:t>
      </w:r>
      <w:r>
        <w:t xml:space="preserve"> ai sensi dell’art. </w:t>
      </w:r>
      <w:r w:rsidR="004F2396">
        <w:t>95</w:t>
      </w:r>
      <w:r>
        <w:t xml:space="preserve"> comma 1</w:t>
      </w:r>
      <w:r w:rsidR="004F2396">
        <w:t>0</w:t>
      </w:r>
      <w:r>
        <w:t xml:space="preserve">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</w:t>
      </w:r>
      <w:r w:rsidR="004F2396">
        <w:t>0</w:t>
      </w:r>
      <w:r>
        <w:t>/201</w:t>
      </w:r>
      <w:r w:rsidR="004F2396">
        <w:t xml:space="preserve">6, così come modificato dal </w:t>
      </w:r>
      <w:proofErr w:type="spellStart"/>
      <w:proofErr w:type="gramStart"/>
      <w:r w:rsidR="004F2396">
        <w:t>D.Lgs</w:t>
      </w:r>
      <w:proofErr w:type="gramEnd"/>
      <w:r w:rsidR="004F2396">
        <w:t>.</w:t>
      </w:r>
      <w:proofErr w:type="spellEnd"/>
      <w:r w:rsidR="004F2396">
        <w:t xml:space="preserve"> 56/2017, sono pari ad €. ___________________ (diconsi euro _____________________)</w:t>
      </w:r>
      <w:r w:rsidR="00113A82">
        <w:t>, come da tabella allegata</w:t>
      </w:r>
      <w:r w:rsidR="004F2396">
        <w:t>;</w:t>
      </w:r>
    </w:p>
    <w:p w:rsidR="004F2396" w:rsidRDefault="004F2396" w:rsidP="004F239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Gli oneri per la sicurezza interni aziendali di cui all’art. 95 comma 10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50/2016, così come modificato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56/2017, ammontano ad €. ___________________ (diconsi euro ______________)</w:t>
      </w:r>
    </w:p>
    <w:p w:rsidR="004F2396" w:rsidRDefault="004F2396" w:rsidP="004F2396">
      <w:pPr>
        <w:pStyle w:val="Paragrafoelenco"/>
        <w:spacing w:after="0"/>
        <w:ind w:left="284"/>
        <w:jc w:val="both"/>
      </w:pPr>
    </w:p>
    <w:p w:rsidR="004F2396" w:rsidRDefault="004F2396" w:rsidP="004F2396">
      <w:pPr>
        <w:pStyle w:val="Paragrafoelenco"/>
        <w:spacing w:after="0"/>
        <w:ind w:left="0"/>
        <w:jc w:val="both"/>
      </w:pPr>
      <w:r>
        <w:t xml:space="preserve">Luogo e data </w:t>
      </w:r>
    </w:p>
    <w:p w:rsidR="004F2396" w:rsidRDefault="004F2396" w:rsidP="004F2396">
      <w:pPr>
        <w:pStyle w:val="Paragrafoelenco"/>
        <w:spacing w:after="0"/>
        <w:ind w:left="0"/>
        <w:jc w:val="both"/>
      </w:pPr>
    </w:p>
    <w:p w:rsidR="004F2396" w:rsidRDefault="004F2396" w:rsidP="004F2396">
      <w:pPr>
        <w:pStyle w:val="Paragrafoelenco"/>
        <w:spacing w:after="0"/>
        <w:ind w:left="0"/>
      </w:pPr>
      <w:r>
        <w:t xml:space="preserve">                                                                                                                                              TIMBRO E FIRMA </w:t>
      </w:r>
    </w:p>
    <w:p w:rsidR="000D4E8E" w:rsidRDefault="004F2396" w:rsidP="004F2396">
      <w:pPr>
        <w:pStyle w:val="Paragrafoelenco"/>
        <w:spacing w:after="0"/>
        <w:ind w:left="0"/>
      </w:pPr>
      <w:r>
        <w:t xml:space="preserve">                                                                                                                  DEL LEGALE RAPPRESENTANTE DELL’IMPRESA</w:t>
      </w:r>
    </w:p>
    <w:p w:rsidR="006C0220" w:rsidRDefault="006C0220"/>
    <w:p w:rsidR="006C0220" w:rsidRDefault="006C0220"/>
    <w:p w:rsidR="00113A82" w:rsidRDefault="00113A82"/>
    <w:p w:rsidR="00113A82" w:rsidRDefault="00113A82" w:rsidP="00113A82">
      <w:r>
        <w:t>CARTA INTESTATA DELL’IMPRESA</w:t>
      </w:r>
    </w:p>
    <w:p w:rsidR="00113A82" w:rsidRDefault="00113A82" w:rsidP="00113A82"/>
    <w:p w:rsidR="00113A82" w:rsidRDefault="00113A82" w:rsidP="00113A82"/>
    <w:p w:rsidR="002A0683" w:rsidRDefault="00113A82" w:rsidP="002A0683">
      <w:pPr>
        <w:spacing w:after="0" w:line="240" w:lineRule="atLeast"/>
        <w:ind w:left="-70"/>
        <w:jc w:val="both"/>
        <w:rPr>
          <w:rFonts w:ascii="Arial" w:hAnsi="Arial" w:cs="Arial"/>
          <w:b/>
          <w:szCs w:val="24"/>
          <w:u w:val="single"/>
        </w:rPr>
      </w:pPr>
      <w:r w:rsidRPr="006C0220">
        <w:rPr>
          <w:rFonts w:ascii="Arial" w:hAnsi="Arial" w:cs="Arial"/>
          <w:b/>
        </w:rPr>
        <w:t>OGGETTO</w:t>
      </w:r>
      <w:r w:rsidRPr="00667926">
        <w:rPr>
          <w:rFonts w:ascii="Arial" w:hAnsi="Arial" w:cs="Arial"/>
          <w:b/>
          <w:u w:val="single"/>
        </w:rPr>
        <w:t>:</w:t>
      </w:r>
      <w:r w:rsidRPr="00667926">
        <w:rPr>
          <w:b/>
          <w:u w:val="single"/>
        </w:rPr>
        <w:t xml:space="preserve"> </w:t>
      </w:r>
      <w:r w:rsidR="002A0683" w:rsidRPr="002A0683">
        <w:rPr>
          <w:rFonts w:ascii="Arial" w:hAnsi="Arial" w:cs="Arial"/>
          <w:b/>
          <w:szCs w:val="24"/>
          <w:u w:val="single"/>
        </w:rPr>
        <w:t xml:space="preserve">GARA EUROPEA A PROCEDURA RISTRETTA PER L’APPALTO DI CONDUZIONE E MANUTENZIONE ORDINARIA E STRAORDINARIA DEGLI IMPIANTI </w:t>
      </w:r>
      <w:r w:rsidR="00C0617C">
        <w:rPr>
          <w:rFonts w:ascii="Arial" w:hAnsi="Arial" w:cs="Arial"/>
          <w:b/>
          <w:szCs w:val="24"/>
          <w:u w:val="single"/>
        </w:rPr>
        <w:t>MECCANICI</w:t>
      </w:r>
      <w:r w:rsidR="002A0683" w:rsidRPr="002A0683">
        <w:rPr>
          <w:rFonts w:ascii="Arial" w:hAnsi="Arial" w:cs="Arial"/>
          <w:b/>
          <w:szCs w:val="24"/>
          <w:u w:val="single"/>
        </w:rPr>
        <w:t xml:space="preserve"> DELLE SEDI ROMANE DEL CNR </w:t>
      </w:r>
    </w:p>
    <w:p w:rsidR="00113A82" w:rsidRDefault="00113A82" w:rsidP="00113A82">
      <w:pPr>
        <w:spacing w:after="0"/>
      </w:pPr>
    </w:p>
    <w:p w:rsidR="00113A82" w:rsidRDefault="00113A82" w:rsidP="00113A82">
      <w:pPr>
        <w:spacing w:after="0"/>
      </w:pPr>
    </w:p>
    <w:p w:rsidR="00113A82" w:rsidRPr="00F81D0C" w:rsidRDefault="00113A82" w:rsidP="00113A82">
      <w:pPr>
        <w:spacing w:after="0"/>
        <w:jc w:val="center"/>
        <w:rPr>
          <w:b/>
          <w:u w:val="single"/>
        </w:rPr>
      </w:pPr>
      <w:r w:rsidRPr="00F81D0C">
        <w:rPr>
          <w:b/>
          <w:u w:val="single"/>
        </w:rPr>
        <w:t>TABELLA DETTAGLIATA PER COSTI MANODOPERA</w:t>
      </w:r>
    </w:p>
    <w:p w:rsidR="00113A82" w:rsidRDefault="00113A82" w:rsidP="00113A82">
      <w:pPr>
        <w:spacing w:after="0"/>
        <w:jc w:val="center"/>
        <w:rPr>
          <w:u w:val="single"/>
        </w:rPr>
      </w:pPr>
    </w:p>
    <w:p w:rsidR="00113A82" w:rsidRPr="00F31D0D" w:rsidRDefault="00113A82" w:rsidP="00113A82">
      <w:pPr>
        <w:spacing w:after="0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0"/>
        <w:gridCol w:w="1455"/>
        <w:gridCol w:w="3713"/>
        <w:gridCol w:w="1954"/>
        <w:gridCol w:w="1967"/>
      </w:tblGrid>
      <w:tr w:rsidR="00113A82" w:rsidRPr="00F81D0C" w:rsidTr="00D24EE5">
        <w:tc>
          <w:tcPr>
            <w:tcW w:w="1050" w:type="dxa"/>
            <w:vAlign w:val="center"/>
          </w:tcPr>
          <w:p w:rsidR="00113A82" w:rsidRPr="00F81D0C" w:rsidRDefault="00113A82" w:rsidP="00D24E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0C">
              <w:rPr>
                <w:rFonts w:ascii="Arial" w:hAnsi="Arial" w:cs="Arial"/>
                <w:b/>
                <w:sz w:val="16"/>
                <w:szCs w:val="16"/>
              </w:rPr>
              <w:t>N. ADDETTI</w:t>
            </w:r>
          </w:p>
        </w:tc>
        <w:tc>
          <w:tcPr>
            <w:tcW w:w="1455" w:type="dxa"/>
            <w:vAlign w:val="center"/>
          </w:tcPr>
          <w:p w:rsidR="00113A82" w:rsidRPr="00F81D0C" w:rsidRDefault="00113A82" w:rsidP="00D24E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0C">
              <w:rPr>
                <w:rFonts w:ascii="Arial" w:hAnsi="Arial" w:cs="Arial"/>
                <w:b/>
                <w:sz w:val="16"/>
                <w:szCs w:val="16"/>
              </w:rPr>
              <w:t>QUALIFICA</w:t>
            </w:r>
          </w:p>
        </w:tc>
        <w:tc>
          <w:tcPr>
            <w:tcW w:w="3713" w:type="dxa"/>
            <w:vAlign w:val="center"/>
          </w:tcPr>
          <w:p w:rsidR="00113A82" w:rsidRPr="00F81D0C" w:rsidRDefault="00113A82" w:rsidP="00D24E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0C">
              <w:rPr>
                <w:rFonts w:ascii="Arial" w:hAnsi="Arial" w:cs="Arial"/>
                <w:b/>
                <w:sz w:val="16"/>
                <w:szCs w:val="16"/>
              </w:rPr>
              <w:t>COSTO MEDIO ORARIO PER CIASCUNA QUALIFICA (come da tabella ministeriale)</w:t>
            </w:r>
          </w:p>
        </w:tc>
        <w:tc>
          <w:tcPr>
            <w:tcW w:w="1954" w:type="dxa"/>
            <w:vAlign w:val="center"/>
          </w:tcPr>
          <w:p w:rsidR="00113A82" w:rsidRPr="00F81D0C" w:rsidRDefault="00113A82" w:rsidP="00D24E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0C">
              <w:rPr>
                <w:rFonts w:ascii="Arial" w:hAnsi="Arial" w:cs="Arial"/>
                <w:b/>
                <w:sz w:val="16"/>
                <w:szCs w:val="16"/>
              </w:rPr>
              <w:t>N. DI ORE PRESTATE</w:t>
            </w:r>
          </w:p>
        </w:tc>
        <w:tc>
          <w:tcPr>
            <w:tcW w:w="1967" w:type="dxa"/>
            <w:vAlign w:val="center"/>
          </w:tcPr>
          <w:p w:rsidR="00113A82" w:rsidRPr="00F81D0C" w:rsidRDefault="00113A82" w:rsidP="00D24E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0C">
              <w:rPr>
                <w:rFonts w:ascii="Arial" w:hAnsi="Arial" w:cs="Arial"/>
                <w:b/>
                <w:sz w:val="16"/>
                <w:szCs w:val="16"/>
              </w:rPr>
              <w:t>COSTO SOSTENUTO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PER QUALIFICA</w:t>
            </w:r>
          </w:p>
        </w:tc>
      </w:tr>
      <w:tr w:rsidR="00113A82" w:rsidTr="00D24EE5">
        <w:tc>
          <w:tcPr>
            <w:tcW w:w="1050" w:type="dxa"/>
          </w:tcPr>
          <w:p w:rsidR="00113A82" w:rsidRDefault="00113A82" w:rsidP="00D24EE5"/>
        </w:tc>
        <w:tc>
          <w:tcPr>
            <w:tcW w:w="1455" w:type="dxa"/>
          </w:tcPr>
          <w:p w:rsidR="00113A82" w:rsidRDefault="00113A82" w:rsidP="00D24EE5"/>
        </w:tc>
        <w:tc>
          <w:tcPr>
            <w:tcW w:w="3713" w:type="dxa"/>
            <w:vAlign w:val="center"/>
          </w:tcPr>
          <w:p w:rsidR="00113A82" w:rsidRDefault="00113A82" w:rsidP="00D24EE5">
            <w:pPr>
              <w:jc w:val="right"/>
            </w:pPr>
          </w:p>
        </w:tc>
        <w:tc>
          <w:tcPr>
            <w:tcW w:w="1954" w:type="dxa"/>
          </w:tcPr>
          <w:p w:rsidR="00113A82" w:rsidRDefault="00113A82" w:rsidP="00D24EE5"/>
        </w:tc>
        <w:tc>
          <w:tcPr>
            <w:tcW w:w="1967" w:type="dxa"/>
            <w:vAlign w:val="center"/>
          </w:tcPr>
          <w:p w:rsidR="00113A82" w:rsidRDefault="00113A82" w:rsidP="00D24EE5">
            <w:pPr>
              <w:jc w:val="right"/>
            </w:pPr>
          </w:p>
        </w:tc>
      </w:tr>
      <w:tr w:rsidR="00113A82" w:rsidTr="00D24EE5">
        <w:tc>
          <w:tcPr>
            <w:tcW w:w="1050" w:type="dxa"/>
          </w:tcPr>
          <w:p w:rsidR="00113A82" w:rsidRDefault="00113A82" w:rsidP="00D24EE5"/>
        </w:tc>
        <w:tc>
          <w:tcPr>
            <w:tcW w:w="1455" w:type="dxa"/>
          </w:tcPr>
          <w:p w:rsidR="00113A82" w:rsidRDefault="00113A82" w:rsidP="00D24EE5"/>
        </w:tc>
        <w:tc>
          <w:tcPr>
            <w:tcW w:w="3713" w:type="dxa"/>
          </w:tcPr>
          <w:p w:rsidR="00113A82" w:rsidRDefault="00113A82" w:rsidP="00D24EE5"/>
        </w:tc>
        <w:tc>
          <w:tcPr>
            <w:tcW w:w="1954" w:type="dxa"/>
          </w:tcPr>
          <w:p w:rsidR="00113A82" w:rsidRDefault="00113A82" w:rsidP="00D24EE5"/>
        </w:tc>
        <w:tc>
          <w:tcPr>
            <w:tcW w:w="1967" w:type="dxa"/>
          </w:tcPr>
          <w:p w:rsidR="00113A82" w:rsidRDefault="00113A82" w:rsidP="00D24EE5"/>
        </w:tc>
      </w:tr>
      <w:tr w:rsidR="00113A82" w:rsidTr="00D24EE5">
        <w:tc>
          <w:tcPr>
            <w:tcW w:w="1050" w:type="dxa"/>
          </w:tcPr>
          <w:p w:rsidR="00113A82" w:rsidRDefault="00113A82" w:rsidP="00D24EE5"/>
        </w:tc>
        <w:tc>
          <w:tcPr>
            <w:tcW w:w="1455" w:type="dxa"/>
          </w:tcPr>
          <w:p w:rsidR="00113A82" w:rsidRDefault="00113A82" w:rsidP="00D24EE5"/>
        </w:tc>
        <w:tc>
          <w:tcPr>
            <w:tcW w:w="3713" w:type="dxa"/>
          </w:tcPr>
          <w:p w:rsidR="00113A82" w:rsidRDefault="00113A82" w:rsidP="00D24EE5"/>
        </w:tc>
        <w:tc>
          <w:tcPr>
            <w:tcW w:w="1954" w:type="dxa"/>
          </w:tcPr>
          <w:p w:rsidR="00113A82" w:rsidRDefault="00113A82" w:rsidP="00D24EE5"/>
        </w:tc>
        <w:tc>
          <w:tcPr>
            <w:tcW w:w="1967" w:type="dxa"/>
          </w:tcPr>
          <w:p w:rsidR="00113A82" w:rsidRDefault="00113A82" w:rsidP="00D24EE5"/>
        </w:tc>
      </w:tr>
      <w:tr w:rsidR="00113A82" w:rsidTr="00D24EE5">
        <w:tc>
          <w:tcPr>
            <w:tcW w:w="1050" w:type="dxa"/>
          </w:tcPr>
          <w:p w:rsidR="00113A82" w:rsidRDefault="00113A82" w:rsidP="00D24EE5"/>
        </w:tc>
        <w:tc>
          <w:tcPr>
            <w:tcW w:w="1455" w:type="dxa"/>
          </w:tcPr>
          <w:p w:rsidR="00113A82" w:rsidRDefault="00113A82" w:rsidP="00D24EE5"/>
        </w:tc>
        <w:tc>
          <w:tcPr>
            <w:tcW w:w="3713" w:type="dxa"/>
          </w:tcPr>
          <w:p w:rsidR="00113A82" w:rsidRDefault="00113A82" w:rsidP="00D24EE5"/>
        </w:tc>
        <w:tc>
          <w:tcPr>
            <w:tcW w:w="1954" w:type="dxa"/>
          </w:tcPr>
          <w:p w:rsidR="00113A82" w:rsidRDefault="00113A82" w:rsidP="00D24EE5"/>
        </w:tc>
        <w:tc>
          <w:tcPr>
            <w:tcW w:w="1967" w:type="dxa"/>
          </w:tcPr>
          <w:p w:rsidR="00113A82" w:rsidRDefault="00113A82" w:rsidP="00D24EE5"/>
        </w:tc>
      </w:tr>
      <w:tr w:rsidR="00113A82" w:rsidTr="00D24EE5">
        <w:tc>
          <w:tcPr>
            <w:tcW w:w="1050" w:type="dxa"/>
          </w:tcPr>
          <w:p w:rsidR="00113A82" w:rsidRDefault="00113A82" w:rsidP="00D24EE5"/>
        </w:tc>
        <w:tc>
          <w:tcPr>
            <w:tcW w:w="1455" w:type="dxa"/>
          </w:tcPr>
          <w:p w:rsidR="00113A82" w:rsidRDefault="00113A82" w:rsidP="00D24EE5"/>
        </w:tc>
        <w:tc>
          <w:tcPr>
            <w:tcW w:w="3713" w:type="dxa"/>
          </w:tcPr>
          <w:p w:rsidR="00113A82" w:rsidRDefault="00113A82" w:rsidP="00D24EE5"/>
        </w:tc>
        <w:tc>
          <w:tcPr>
            <w:tcW w:w="1954" w:type="dxa"/>
          </w:tcPr>
          <w:p w:rsidR="00113A82" w:rsidRDefault="00113A82" w:rsidP="00D24EE5"/>
        </w:tc>
        <w:tc>
          <w:tcPr>
            <w:tcW w:w="1967" w:type="dxa"/>
          </w:tcPr>
          <w:p w:rsidR="00113A82" w:rsidRDefault="00113A82" w:rsidP="00D24EE5"/>
        </w:tc>
      </w:tr>
      <w:tr w:rsidR="00113A82" w:rsidTr="00D24EE5">
        <w:tc>
          <w:tcPr>
            <w:tcW w:w="1050" w:type="dxa"/>
          </w:tcPr>
          <w:p w:rsidR="00113A82" w:rsidRDefault="00113A82" w:rsidP="00D24EE5"/>
        </w:tc>
        <w:tc>
          <w:tcPr>
            <w:tcW w:w="1455" w:type="dxa"/>
          </w:tcPr>
          <w:p w:rsidR="00113A82" w:rsidRDefault="00113A82" w:rsidP="00D24EE5"/>
        </w:tc>
        <w:tc>
          <w:tcPr>
            <w:tcW w:w="3713" w:type="dxa"/>
          </w:tcPr>
          <w:p w:rsidR="00113A82" w:rsidRDefault="00113A82" w:rsidP="00D24EE5"/>
        </w:tc>
        <w:tc>
          <w:tcPr>
            <w:tcW w:w="1954" w:type="dxa"/>
          </w:tcPr>
          <w:p w:rsidR="00113A82" w:rsidRDefault="00113A82" w:rsidP="00D24EE5"/>
        </w:tc>
        <w:tc>
          <w:tcPr>
            <w:tcW w:w="1967" w:type="dxa"/>
          </w:tcPr>
          <w:p w:rsidR="00113A82" w:rsidRDefault="00113A82" w:rsidP="00D24EE5"/>
        </w:tc>
      </w:tr>
      <w:tr w:rsidR="00113A82" w:rsidRPr="00F81D0C" w:rsidTr="00D24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8172" w:type="dxa"/>
            <w:gridSpan w:val="4"/>
            <w:vAlign w:val="center"/>
          </w:tcPr>
          <w:p w:rsidR="00113A82" w:rsidRPr="00F81D0C" w:rsidRDefault="00113A82" w:rsidP="00D24E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1D0C">
              <w:rPr>
                <w:rFonts w:ascii="Arial" w:hAnsi="Arial" w:cs="Arial"/>
                <w:b/>
                <w:sz w:val="16"/>
                <w:szCs w:val="16"/>
              </w:rPr>
              <w:t>COSTO COMPLESSIVO SOSTENUTO PER INTERO PERIODO APPALTO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13A82" w:rsidRPr="00F81D0C" w:rsidRDefault="00113A82" w:rsidP="00D2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C">
              <w:rPr>
                <w:rFonts w:ascii="Arial" w:hAnsi="Arial" w:cs="Arial"/>
                <w:sz w:val="16"/>
                <w:szCs w:val="16"/>
              </w:rPr>
              <w:t>€.</w:t>
            </w:r>
          </w:p>
        </w:tc>
      </w:tr>
    </w:tbl>
    <w:p w:rsidR="00113A82" w:rsidRDefault="00113A82" w:rsidP="00113A82">
      <w:pPr>
        <w:spacing w:after="0"/>
      </w:pPr>
    </w:p>
    <w:p w:rsidR="00113A82" w:rsidRDefault="00113A82" w:rsidP="00113A82">
      <w:pPr>
        <w:spacing w:after="0"/>
      </w:pPr>
    </w:p>
    <w:p w:rsidR="00113A82" w:rsidRDefault="00113A82" w:rsidP="00113A82">
      <w:pPr>
        <w:pStyle w:val="Paragrafoelenco"/>
        <w:spacing w:after="0"/>
        <w:ind w:left="0"/>
        <w:jc w:val="both"/>
      </w:pPr>
      <w:r>
        <w:t xml:space="preserve">Luogo e data </w:t>
      </w:r>
    </w:p>
    <w:p w:rsidR="00113A82" w:rsidRDefault="00113A82" w:rsidP="00113A82">
      <w:pPr>
        <w:pStyle w:val="Paragrafoelenco"/>
        <w:spacing w:after="0"/>
        <w:ind w:left="0"/>
        <w:jc w:val="both"/>
      </w:pPr>
    </w:p>
    <w:p w:rsidR="00113A82" w:rsidRDefault="00113A82" w:rsidP="00113A82">
      <w:pPr>
        <w:pStyle w:val="Paragrafoelenco"/>
        <w:spacing w:after="0"/>
        <w:ind w:left="0"/>
        <w:jc w:val="both"/>
      </w:pPr>
    </w:p>
    <w:p w:rsidR="00113A82" w:rsidRDefault="00113A82" w:rsidP="00113A82">
      <w:pPr>
        <w:pStyle w:val="Paragrafoelenco"/>
        <w:spacing w:after="0"/>
        <w:ind w:left="0"/>
        <w:jc w:val="both"/>
      </w:pPr>
    </w:p>
    <w:p w:rsidR="00113A82" w:rsidRDefault="00113A82" w:rsidP="00113A82">
      <w:pPr>
        <w:pStyle w:val="Paragrafoelenco"/>
        <w:spacing w:after="0"/>
        <w:ind w:left="0"/>
      </w:pPr>
      <w:r>
        <w:t xml:space="preserve">                                                                                                                                              TIMBRO E FIRMA </w:t>
      </w:r>
    </w:p>
    <w:p w:rsidR="00113A82" w:rsidRDefault="00113A82" w:rsidP="00113A82">
      <w:pPr>
        <w:pStyle w:val="Paragrafoelenco"/>
        <w:spacing w:after="0"/>
        <w:ind w:left="0"/>
      </w:pPr>
      <w:r>
        <w:t xml:space="preserve">                                                                                                                  DEL LEGALE RAPPRESENTANTE DELL’IMPRESA</w:t>
      </w:r>
    </w:p>
    <w:sectPr w:rsidR="00113A82" w:rsidSect="006C0220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563EA"/>
    <w:rsid w:val="000D4E8E"/>
    <w:rsid w:val="00112F60"/>
    <w:rsid w:val="00113A82"/>
    <w:rsid w:val="001563EA"/>
    <w:rsid w:val="002A0683"/>
    <w:rsid w:val="003A11F8"/>
    <w:rsid w:val="004F2396"/>
    <w:rsid w:val="005427C3"/>
    <w:rsid w:val="005C49C1"/>
    <w:rsid w:val="005D6B5F"/>
    <w:rsid w:val="00667926"/>
    <w:rsid w:val="006C0220"/>
    <w:rsid w:val="00757A02"/>
    <w:rsid w:val="00A550CB"/>
    <w:rsid w:val="00A9231B"/>
    <w:rsid w:val="00B31A2D"/>
    <w:rsid w:val="00C0617C"/>
    <w:rsid w:val="00C551EC"/>
    <w:rsid w:val="00CA3DFF"/>
    <w:rsid w:val="00E67A86"/>
    <w:rsid w:val="00EF6E19"/>
    <w:rsid w:val="00F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69B9"/>
  <w15:docId w15:val="{E177C7BD-F497-48C4-B3E2-7207EC60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7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E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3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Segreteria USG</cp:lastModifiedBy>
  <cp:revision>10</cp:revision>
  <cp:lastPrinted>2017-07-31T09:14:00Z</cp:lastPrinted>
  <dcterms:created xsi:type="dcterms:W3CDTF">2018-10-08T07:28:00Z</dcterms:created>
  <dcterms:modified xsi:type="dcterms:W3CDTF">2019-06-04T14:27:00Z</dcterms:modified>
</cp:coreProperties>
</file>