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C" w:rsidRDefault="00294250" w:rsidP="001A747C">
      <w:pPr>
        <w:jc w:val="both"/>
        <w:rPr>
          <w:rFonts w:ascii="Book Antiqua" w:hAnsi="Book Antiqua"/>
          <w:b/>
          <w:bCs/>
          <w:iCs/>
          <w:sz w:val="24"/>
          <w:lang w:val="it-IT"/>
        </w:rPr>
      </w:pPr>
      <w:r w:rsidRPr="00294250">
        <w:rPr>
          <w:rFonts w:ascii="Book Antiqua" w:hAnsi="Book Antiqua"/>
          <w:b/>
          <w:bCs/>
          <w:iCs/>
          <w:sz w:val="24"/>
          <w:lang w:val="it-IT"/>
        </w:rPr>
        <w:t>AFFIDAMENTO D</w:t>
      </w:r>
      <w:r w:rsidR="001A747C">
        <w:rPr>
          <w:rFonts w:ascii="Book Antiqua" w:hAnsi="Book Antiqua"/>
          <w:b/>
          <w:bCs/>
          <w:iCs/>
          <w:sz w:val="24"/>
          <w:lang w:val="it-IT"/>
        </w:rPr>
        <w:t>EL SERVIZIO DI</w:t>
      </w:r>
      <w:r w:rsidRPr="00294250">
        <w:rPr>
          <w:rFonts w:ascii="Book Antiqua" w:hAnsi="Book Antiqua"/>
          <w:b/>
          <w:bCs/>
          <w:iCs/>
          <w:sz w:val="24"/>
          <w:lang w:val="it-IT"/>
        </w:rPr>
        <w:t xml:space="preserve"> </w:t>
      </w:r>
      <w:r w:rsidR="001A747C">
        <w:rPr>
          <w:rFonts w:ascii="Book Antiqua" w:hAnsi="Book Antiqua"/>
          <w:b/>
          <w:bCs/>
          <w:iCs/>
          <w:sz w:val="24"/>
          <w:lang w:val="it-IT"/>
        </w:rPr>
        <w:t xml:space="preserve">MANUTENZIONE PER IL SISTEMA PER </w:t>
      </w:r>
      <w:r w:rsidR="001A747C" w:rsidRPr="001A747C">
        <w:rPr>
          <w:rFonts w:ascii="Book Antiqua" w:hAnsi="Book Antiqua"/>
          <w:b/>
          <w:bCs/>
          <w:iCs/>
          <w:sz w:val="24"/>
          <w:lang w:val="it-IT"/>
        </w:rPr>
        <w:t>IMAGING CARDIACO SPECTRUM DYNAMICS MOD. DSPECT</w:t>
      </w:r>
    </w:p>
    <w:p w:rsidR="001A747C" w:rsidRDefault="001A747C" w:rsidP="001A747C">
      <w:pPr>
        <w:jc w:val="both"/>
        <w:rPr>
          <w:rFonts w:ascii="Book Antiqua" w:hAnsi="Book Antiqua"/>
          <w:b/>
          <w:bCs/>
          <w:iCs/>
          <w:sz w:val="24"/>
          <w:lang w:val="it-IT"/>
        </w:rPr>
      </w:pPr>
    </w:p>
    <w:p w:rsidR="001A747C" w:rsidRDefault="001A747C" w:rsidP="001A747C">
      <w:pPr>
        <w:jc w:val="both"/>
        <w:rPr>
          <w:rFonts w:ascii="Book Antiqua" w:hAnsi="Book Antiqua"/>
          <w:b/>
          <w:bCs/>
          <w:iCs/>
          <w:sz w:val="24"/>
          <w:lang w:val="it-IT"/>
        </w:rPr>
      </w:pPr>
      <w:r w:rsidRPr="001A747C">
        <w:rPr>
          <w:rFonts w:ascii="Book Antiqua" w:hAnsi="Book Antiqua"/>
          <w:b/>
          <w:bCs/>
          <w:iCs/>
          <w:sz w:val="24"/>
          <w:lang w:val="it-IT"/>
        </w:rPr>
        <w:t>CIG [8207127F70]</w:t>
      </w:r>
    </w:p>
    <w:p w:rsidR="001A747C" w:rsidRDefault="001A747C" w:rsidP="001402EB">
      <w:pPr>
        <w:jc w:val="both"/>
        <w:rPr>
          <w:rFonts w:ascii="Book Antiqua" w:hAnsi="Book Antiqua"/>
          <w:b/>
          <w:bCs/>
          <w:iCs/>
          <w:sz w:val="24"/>
          <w:lang w:val="it-IT"/>
        </w:rPr>
      </w:pPr>
    </w:p>
    <w:p w:rsidR="00E6541B" w:rsidRPr="001402EB" w:rsidRDefault="001402EB" w:rsidP="001A747C">
      <w:pPr>
        <w:jc w:val="both"/>
        <w:rPr>
          <w:rFonts w:ascii="Book Antiqua" w:hAnsi="Book Antiqua"/>
          <w:b/>
          <w:iCs/>
          <w:sz w:val="24"/>
          <w:lang w:val="it-IT"/>
        </w:rPr>
      </w:pPr>
      <w:r w:rsidRPr="001402EB">
        <w:rPr>
          <w:rFonts w:ascii="Book Antiqua" w:hAnsi="Book Antiqua"/>
          <w:b/>
          <w:bCs/>
          <w:iCs/>
          <w:sz w:val="24"/>
          <w:lang w:val="it-IT"/>
        </w:rPr>
        <w:t xml:space="preserve">Da espletarsi su MEPA </w:t>
      </w:r>
      <w:r w:rsidR="00294250" w:rsidRPr="001402EB">
        <w:rPr>
          <w:rFonts w:ascii="Book Antiqua" w:hAnsi="Book Antiqua"/>
          <w:b/>
          <w:bCs/>
          <w:iCs/>
          <w:sz w:val="24"/>
          <w:lang w:val="it-IT"/>
        </w:rPr>
        <w:t xml:space="preserve">sull’iniziativa </w:t>
      </w:r>
      <w:r w:rsidR="001A747C" w:rsidRPr="001A747C">
        <w:rPr>
          <w:rFonts w:ascii="Book Antiqua" w:hAnsi="Book Antiqua"/>
          <w:b/>
          <w:iCs/>
          <w:sz w:val="24"/>
          <w:lang w:val="it-IT"/>
        </w:rPr>
        <w:t>Servizi di Assistenza</w:t>
      </w:r>
      <w:r w:rsidR="001A747C">
        <w:rPr>
          <w:rFonts w:ascii="Book Antiqua" w:hAnsi="Book Antiqua"/>
          <w:b/>
          <w:iCs/>
          <w:sz w:val="24"/>
          <w:lang w:val="it-IT"/>
        </w:rPr>
        <w:t xml:space="preserve">, Manutenzione e Riparazione di </w:t>
      </w:r>
      <w:r w:rsidR="001A747C" w:rsidRPr="001A747C">
        <w:rPr>
          <w:rFonts w:ascii="Book Antiqua" w:hAnsi="Book Antiqua"/>
          <w:b/>
          <w:iCs/>
          <w:sz w:val="24"/>
          <w:lang w:val="it-IT"/>
        </w:rPr>
        <w:t>beni e apparecchiature</w:t>
      </w:r>
    </w:p>
    <w:p w:rsidR="005C1C0B" w:rsidRDefault="005C1C0B" w:rsidP="005C1C0B">
      <w:pPr>
        <w:jc w:val="both"/>
        <w:rPr>
          <w:rFonts w:ascii="Book Antiqua" w:hAnsi="Book Antiqua"/>
          <w:b/>
          <w:iCs/>
          <w:sz w:val="24"/>
          <w:lang w:val="it-IT"/>
        </w:rPr>
      </w:pP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157008" w:rsidRPr="001941CD" w:rsidRDefault="0015700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157008" w:rsidRPr="001941CD" w:rsidRDefault="0015700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157008" w:rsidRPr="001941CD" w:rsidRDefault="005F5CB8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157008" w:rsidRPr="001941CD" w:rsidRDefault="005F5CB8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  <w:proofErr w:type="gramEnd"/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157008" w:rsidRPr="001941CD" w:rsidRDefault="005F5CB8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157008" w:rsidRPr="001941CD" w:rsidRDefault="005F5CB8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</w:t>
                            </w:r>
                            <w:proofErr w:type="gramEnd"/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157008" w:rsidRPr="001941CD" w:rsidRDefault="0015700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157008" w:rsidRPr="001941CD" w:rsidRDefault="0015700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157008" w:rsidRPr="001941CD" w:rsidRDefault="005F5CB8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157008" w:rsidRPr="001941CD" w:rsidRDefault="005F5CB8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157008" w:rsidRPr="001941CD" w:rsidRDefault="005F5CB8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157008" w:rsidRPr="001941CD" w:rsidRDefault="005F5CB8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5715" r="7620" b="13970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27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proofErr w:type="spellStart"/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>Istituto</w:t>
            </w:r>
            <w:proofErr w:type="spellEnd"/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 xml:space="preserve"> di </w:t>
            </w:r>
            <w:proofErr w:type="spellStart"/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>Biostrutture</w:t>
            </w:r>
            <w:proofErr w:type="spellEnd"/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 xml:space="preserve"> e </w:t>
            </w:r>
            <w:proofErr w:type="spellStart"/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>Bioimmagini</w:t>
            </w:r>
            <w:proofErr w:type="spellEnd"/>
            <w:r w:rsidR="00640041">
              <w:rPr>
                <w:rFonts w:ascii="Arial"/>
                <w:b/>
                <w:color w:val="00000A"/>
                <w:spacing w:val="-1"/>
                <w:sz w:val="14"/>
              </w:rPr>
              <w:t xml:space="preserve"> del CNR</w:t>
            </w:r>
          </w:p>
        </w:tc>
      </w:tr>
      <w:tr w:rsidR="00157008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Codice</w:t>
            </w:r>
            <w:proofErr w:type="spellEnd"/>
            <w:r>
              <w:rPr>
                <w:rFonts w:asci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fiscale</w:t>
            </w:r>
            <w:proofErr w:type="spellEnd"/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proofErr w:type="spellStart"/>
            <w:r w:rsidR="00640041">
              <w:rPr>
                <w:rFonts w:ascii="Arial"/>
                <w:sz w:val="14"/>
              </w:rPr>
              <w:t>Dott</w:t>
            </w:r>
            <w:proofErr w:type="spellEnd"/>
            <w:r w:rsidR="00640041">
              <w:rPr>
                <w:rFonts w:ascii="Arial"/>
                <w:sz w:val="14"/>
              </w:rPr>
              <w:t xml:space="preserve">. Marcello </w:t>
            </w:r>
            <w:proofErr w:type="gramStart"/>
            <w:r w:rsidR="00640041">
              <w:rPr>
                <w:rFonts w:ascii="Arial"/>
                <w:sz w:val="14"/>
              </w:rPr>
              <w:t>Mancini</w:t>
            </w:r>
            <w:r>
              <w:rPr>
                <w:rFonts w:ascii="Arial"/>
                <w:sz w:val="14"/>
              </w:rPr>
              <w:t xml:space="preserve"> ]</w:t>
            </w:r>
            <w:proofErr w:type="gramEnd"/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[ 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]</w:t>
            </w:r>
          </w:p>
        </w:tc>
      </w:tr>
      <w:tr w:rsidR="00157008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Procedura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Negoziata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sotto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soglia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ai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sensi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dell</w:t>
            </w:r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’</w:t>
            </w:r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art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. 36 comma 2 </w:t>
            </w:r>
            <w:proofErr w:type="spellStart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>lettera</w:t>
            </w:r>
            <w:proofErr w:type="spellEnd"/>
            <w:r w:rsidR="001A747C">
              <w:rPr>
                <w:rFonts w:ascii="Arial"/>
                <w:b/>
                <w:color w:val="00000A"/>
                <w:spacing w:val="-1"/>
                <w:sz w:val="14"/>
              </w:rPr>
              <w:t xml:space="preserve"> b)</w:t>
            </w:r>
          </w:p>
        </w:tc>
      </w:tr>
      <w:tr w:rsidR="00157008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>[</w:t>
            </w:r>
            <w:r w:rsidR="001A747C" w:rsidRPr="001A747C">
              <w:rPr>
                <w:rFonts w:ascii="Arial"/>
                <w:color w:val="00000A"/>
                <w:sz w:val="14"/>
              </w:rPr>
              <w:t>MANUTENZIONE PER IL SISTEMA PER IMAGING CARDIACO SPECTRUM DYNAMICS MOD. DSPECT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CUP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(ove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941CD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 w:rsidR="001A747C" w:rsidRPr="001A747C">
              <w:rPr>
                <w:rFonts w:ascii="Arial"/>
                <w:sz w:val="14"/>
              </w:rPr>
              <w:t>8207127F70</w:t>
            </w:r>
            <w:bookmarkStart w:id="0" w:name="_GoBack"/>
            <w:bookmarkEnd w:id="0"/>
            <w:r>
              <w:rPr>
                <w:rFonts w:ascii="Arial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 w:rsidR="001A747C" w:rsidRPr="001A747C">
              <w:rPr>
                <w:rFonts w:ascii="Arial"/>
                <w:spacing w:val="36"/>
                <w:sz w:val="14"/>
              </w:rPr>
              <w:t>D18C13000540005</w:t>
            </w:r>
            <w:r>
              <w:rPr>
                <w:rFonts w:ascii="Arial"/>
                <w:sz w:val="14"/>
              </w:rPr>
              <w:t>]</w:t>
            </w:r>
          </w:p>
          <w:p w:rsidR="00157008" w:rsidRDefault="005F5CB8" w:rsidP="001A747C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[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 w:rsidR="00640041">
              <w:rPr>
                <w:rFonts w:ascii="Arial"/>
                <w:spacing w:val="36"/>
                <w:sz w:val="14"/>
              </w:rPr>
              <w:t>DSB.AD0</w:t>
            </w:r>
            <w:r w:rsidR="001A747C">
              <w:rPr>
                <w:rFonts w:ascii="Arial"/>
                <w:spacing w:val="36"/>
                <w:sz w:val="14"/>
              </w:rPr>
              <w:t>108.004</w:t>
            </w:r>
            <w:r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73E6C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proofErr w:type="gramStart"/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proofErr w:type="gramEnd"/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</w:t>
      </w:r>
      <w:proofErr w:type="spellStart"/>
      <w:r w:rsidRPr="001941CD">
        <w:rPr>
          <w:rFonts w:ascii="Arial"/>
          <w:b/>
          <w:color w:val="00000A"/>
          <w:spacing w:val="-1"/>
          <w:sz w:val="12"/>
          <w:lang w:val="it-IT"/>
        </w:rPr>
        <w:t>preinformazione</w:t>
      </w:r>
      <w:proofErr w:type="spellEnd"/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8"/>
          <w:type w:val="continuous"/>
          <w:pgSz w:w="12240" w:h="15840"/>
          <w:pgMar w:top="1500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proofErr w:type="spellEnd"/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  <w:proofErr w:type="spellEnd"/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proofErr w:type="spellEnd"/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postale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proofErr w:type="spellEnd"/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generali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4"/>
              </w:rPr>
              <w:t>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</w:t>
            </w:r>
            <w:proofErr w:type="spellEnd"/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proofErr w:type="spellEnd"/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proofErr w:type="gramEnd"/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</w:t>
            </w:r>
            <w:proofErr w:type="gramEnd"/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proofErr w:type="gramStart"/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</w:t>
      </w:r>
      <w:proofErr w:type="gramEnd"/>
      <w:r w:rsidRPr="001941CD">
        <w:rPr>
          <w:rFonts w:ascii="Arial"/>
          <w:color w:val="00000A"/>
          <w:spacing w:val="-1"/>
          <w:sz w:val="12"/>
          <w:lang w:val="it-IT"/>
        </w:rPr>
        <w:t>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proofErr w:type="gramStart"/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proofErr w:type="gramEnd"/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[ ]</w:t>
            </w:r>
            <w:proofErr w:type="gramEnd"/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000A"/>
                <w:sz w:val="14"/>
              </w:rPr>
              <w:t>[ ]</w:t>
            </w:r>
            <w:proofErr w:type="gramEnd"/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proofErr w:type="gramEnd"/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proofErr w:type="gramEnd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</w:t>
            </w:r>
            <w:proofErr w:type="gramEnd"/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294250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</w:t>
            </w:r>
            <w:proofErr w:type="spellStart"/>
            <w:r>
              <w:rPr>
                <w:rFonts w:ascii="Arial"/>
                <w:b/>
                <w:color w:val="00000A"/>
                <w:spacing w:val="-1"/>
                <w:sz w:val="15"/>
              </w:rPr>
              <w:t>della</w:t>
            </w:r>
            <w:proofErr w:type="spellEnd"/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294250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caso</w:t>
            </w:r>
            <w:proofErr w:type="spellEnd"/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affermativo</w:t>
            </w:r>
            <w:proofErr w:type="spellEnd"/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proofErr w:type="spellStart"/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proofErr w:type="gram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</w:t>
            </w: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…..</w:t>
            </w:r>
            <w:proofErr w:type="gram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</w:t>
            </w: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…..</w:t>
            </w:r>
            <w:proofErr w:type="gram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</w:t>
            </w:r>
            <w:proofErr w:type="gram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…..</w:t>
            </w:r>
            <w:proofErr w:type="gram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AE0F3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  <w:proofErr w:type="spellEnd"/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294250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proofErr w:type="spellEnd"/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Posizione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/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Titolo</w:t>
            </w:r>
            <w:proofErr w:type="spellEnd"/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agire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proofErr w:type="spellEnd"/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0000A"/>
                <w:spacing w:val="-1"/>
                <w:sz w:val="14"/>
              </w:rPr>
              <w:t>postale</w:t>
            </w:r>
            <w:proofErr w:type="spellEnd"/>
            <w:r>
              <w:rPr>
                <w:rFonts w:ascii="Arial"/>
                <w:color w:val="00000A"/>
                <w:spacing w:val="-1"/>
                <w:sz w:val="14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0000A"/>
                <w:spacing w:val="-3"/>
                <w:sz w:val="14"/>
              </w:rPr>
              <w:t>Telefono</w:t>
            </w:r>
            <w:proofErr w:type="spellEnd"/>
            <w:r>
              <w:rPr>
                <w:rFonts w:ascii="Arial"/>
                <w:color w:val="00000A"/>
                <w:spacing w:val="-3"/>
                <w:sz w:val="14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2"/>
                <w:sz w:val="15"/>
              </w:rPr>
              <w:t>Affidamento</w:t>
            </w:r>
            <w:proofErr w:type="spellEnd"/>
            <w:r>
              <w:rPr>
                <w:rFonts w:ascii="Arial"/>
                <w:b/>
                <w:spacing w:val="-2"/>
                <w:sz w:val="15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proofErr w:type="gramEnd"/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294250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0314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94400" cy="120650"/>
                <wp:effectExtent l="13970" t="8255" r="11430" b="13970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206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0" type="#_x0000_t202" style="width:47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proofErr w:type="gramEnd"/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proofErr w:type="gramEnd"/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38455"/>
                <wp:effectExtent l="13970" t="13970" r="9525" b="952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1" type="#_x0000_t202" style="width:488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lastRenderedPageBreak/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157008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57008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Corruzione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>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157008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Frode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>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157008" w:rsidRPr="001941CD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157008" w:rsidRPr="001941CD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157008" w:rsidRPr="001941CD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157008" w:rsidRPr="001941CD" w:rsidRDefault="005F5CB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157008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157008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hyperlink w:anchor="_bookmark11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13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157008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157008" w:rsidRPr="001941CD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157008" w:rsidRPr="001941CD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157008" w:rsidRPr="001941CD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157008" w:rsidRPr="001941CD" w:rsidRDefault="005F5CB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sz w:val="14"/>
              </w:rPr>
              <w:t>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294250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indicare</w:t>
            </w:r>
            <w:proofErr w:type="spellEnd"/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il </w:t>
            </w:r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reato  commesso</w:t>
            </w:r>
            <w:proofErr w:type="gramEnd"/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/>
                <w:spacing w:val="-1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proofErr w:type="gramEnd"/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3D414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proofErr w:type="gramEnd"/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proofErr w:type="gramStart"/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proofErr w:type="spellStart"/>
      <w:r w:rsidRPr="001941CD">
        <w:rPr>
          <w:rFonts w:ascii="Arial" w:hAnsi="Arial"/>
          <w:spacing w:val="-1"/>
          <w:sz w:val="12"/>
          <w:lang w:val="it-IT"/>
        </w:rPr>
        <w:t>motivo</w:t>
      </w:r>
      <w:proofErr w:type="spellEnd"/>
      <w:proofErr w:type="gramEnd"/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</w:t>
      </w:r>
      <w:proofErr w:type="gramStart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>)</w:t>
      </w:r>
      <w:proofErr w:type="gramEnd"/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proofErr w:type="spellStart"/>
      <w:r w:rsidRPr="001941CD">
        <w:rPr>
          <w:rFonts w:ascii="Arial"/>
          <w:spacing w:val="-1"/>
          <w:sz w:val="12"/>
          <w:lang w:val="it-IT"/>
        </w:rPr>
        <w:t>motivo</w:t>
      </w:r>
      <w:proofErr w:type="spellEnd"/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indicare</w:t>
            </w:r>
            <w:proofErr w:type="spellEnd"/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proofErr w:type="gramEnd"/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(</w:t>
            </w:r>
            <w:proofErr w:type="spellStart"/>
            <w:r>
              <w:rPr>
                <w:rFonts w:ascii="Arial"/>
                <w:spacing w:val="-1"/>
                <w:sz w:val="15"/>
              </w:rPr>
              <w:t>Articolo</w:t>
            </w:r>
            <w:proofErr w:type="spellEnd"/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proofErr w:type="spellStart"/>
            <w:r>
              <w:rPr>
                <w:rFonts w:ascii="Arial"/>
                <w:spacing w:val="-2"/>
                <w:sz w:val="15"/>
              </w:rPr>
              <w:t>Codice</w:t>
            </w:r>
            <w:proofErr w:type="spellEnd"/>
            <w:r>
              <w:rPr>
                <w:rFonts w:ascii="Arial"/>
                <w:spacing w:val="-2"/>
                <w:sz w:val="15"/>
              </w:rPr>
              <w:t>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caso</w:t>
            </w:r>
            <w:proofErr w:type="spellEnd"/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negativo</w:t>
            </w:r>
            <w:proofErr w:type="spellEnd"/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indicare</w:t>
            </w:r>
            <w:proofErr w:type="spellEnd"/>
            <w:r>
              <w:rPr>
                <w:rFonts w:ascii="Arial"/>
                <w:spacing w:val="-1"/>
                <w:sz w:val="15"/>
              </w:rPr>
              <w:t>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proofErr w:type="spellStart"/>
            <w:r>
              <w:rPr>
                <w:spacing w:val="-1"/>
              </w:rPr>
              <w:t>Paese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Stato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membro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interessato</w:t>
            </w:r>
            <w:proofErr w:type="spellEnd"/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Di quale </w:t>
            </w:r>
            <w:proofErr w:type="spellStart"/>
            <w:r>
              <w:rPr>
                <w:rFonts w:ascii="Arial"/>
                <w:spacing w:val="-1"/>
                <w:sz w:val="15"/>
              </w:rPr>
              <w:t>importo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si</w:t>
            </w:r>
            <w:proofErr w:type="spellEnd"/>
            <w:r>
              <w:rPr>
                <w:rFonts w:ascii="Arial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tratta</w:t>
            </w:r>
            <w:proofErr w:type="spellEnd"/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2"/>
                <w:sz w:val="15"/>
              </w:rPr>
              <w:t>Imposte</w:t>
            </w:r>
            <w:proofErr w:type="spellEnd"/>
            <w:r>
              <w:rPr>
                <w:rFonts w:ascii="Arial"/>
                <w:b/>
                <w:spacing w:val="-2"/>
                <w:sz w:val="15"/>
              </w:rPr>
              <w:t>/</w:t>
            </w:r>
            <w:proofErr w:type="spellStart"/>
            <w:r>
              <w:rPr>
                <w:rFonts w:ascii="Arial"/>
                <w:b/>
                <w:spacing w:val="-2"/>
                <w:sz w:val="15"/>
              </w:rPr>
              <w:t>tasse</w:t>
            </w:r>
            <w:proofErr w:type="spellEnd"/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proofErr w:type="spellEnd"/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  <w:proofErr w:type="spellEnd"/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Sì</w:t>
            </w:r>
            <w:proofErr w:type="spellEnd"/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4D5AB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294250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0045"/>
                <wp:effectExtent l="13970" t="10795" r="9525" b="10160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3" type="#_x0000_t202" style="width:488.6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Cleaning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  <w:proofErr w:type="spellEnd"/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</w:t>
            </w:r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proofErr w:type="gramEnd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D3193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294250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proofErr w:type="gram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liquidazione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coatta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ab/>
            </w:r>
            <w:proofErr w:type="gramStart"/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proofErr w:type="gramEnd"/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concordato</w:t>
            </w:r>
            <w:proofErr w:type="spellEnd"/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preventivo</w:t>
            </w:r>
            <w:proofErr w:type="spellEnd"/>
            <w:r>
              <w:rPr>
                <w:rFonts w:ascii="Arial" w:hAnsi="Arial"/>
                <w:sz w:val="14"/>
              </w:rPr>
              <w:tab/>
            </w:r>
            <w:proofErr w:type="gramStart"/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proofErr w:type="gramEnd"/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proofErr w:type="gram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proofErr w:type="gramEnd"/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proofErr w:type="gramEnd"/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proofErr w:type="gramStart"/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proofErr w:type="gramStart"/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proofErr w:type="gramStart"/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proofErr w:type="gramEnd"/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proofErr w:type="gramEnd"/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proofErr w:type="gramEnd"/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294250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941CD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294250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proofErr w:type="gramEnd"/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941CD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proofErr w:type="gramStart"/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fornire</w:t>
            </w:r>
            <w:proofErr w:type="gramEnd"/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</w:t>
            </w:r>
            <w:proofErr w:type="gramStart"/>
            <w:r w:rsidRPr="001941CD">
              <w:rPr>
                <w:rFonts w:ascii="Arial"/>
                <w:spacing w:val="-1"/>
                <w:sz w:val="15"/>
                <w:lang w:val="it-IT"/>
              </w:rPr>
              <w:t>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</w:t>
            </w:r>
            <w:proofErr w:type="gramEnd"/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1"/>
                <w:sz w:val="15"/>
                <w:lang w:val="it-IT"/>
              </w:rPr>
              <w:t>lett</w:t>
            </w:r>
            <w:proofErr w:type="spellEnd"/>
            <w:r w:rsidRPr="001941CD">
              <w:rPr>
                <w:rFonts w:ascii="Arial"/>
                <w:spacing w:val="-1"/>
                <w:sz w:val="15"/>
                <w:lang w:val="it-IT"/>
              </w:rPr>
              <w:t>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/>
                <w:spacing w:val="-2"/>
                <w:sz w:val="15"/>
                <w:lang w:val="it-IT"/>
              </w:rPr>
              <w:t>Lgs</w:t>
            </w:r>
            <w:proofErr w:type="spellEnd"/>
            <w:r w:rsidRPr="001941CD">
              <w:rPr>
                <w:rFonts w:ascii="Arial"/>
                <w:spacing w:val="-2"/>
                <w:sz w:val="15"/>
                <w:lang w:val="it-IT"/>
              </w:rPr>
              <w:t>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9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0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1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2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3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proofErr w:type="spellEnd"/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5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proofErr w:type="spellEnd"/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7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caso</w:t>
            </w:r>
            <w:proofErr w:type="spellEnd"/>
            <w:r>
              <w:rPr>
                <w:rFonts w:ascii="Arial"/>
                <w:spacing w:val="-2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proofErr w:type="gramEnd"/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  <w:proofErr w:type="gramEnd"/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8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sz w:val="14"/>
              </w:rPr>
              <w:t>Articolo</w:t>
            </w:r>
            <w:proofErr w:type="spellEnd"/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lettera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i/>
                <w:sz w:val="14"/>
              </w:rPr>
              <w:t>i</w:t>
            </w:r>
            <w:proofErr w:type="spellEnd"/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19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0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proofErr w:type="gramEnd"/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proofErr w:type="gramEnd"/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caso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sz w:val="14"/>
              </w:rPr>
              <w:t>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  <w:proofErr w:type="gramEnd"/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2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proofErr w:type="gramEnd"/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proofErr w:type="spellStart"/>
            <w:proofErr w:type="gramStart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</w:t>
            </w:r>
            <w:proofErr w:type="gramEnd"/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proofErr w:type="spellEnd"/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pantouflage</w:t>
            </w:r>
            <w:proofErr w:type="spellEnd"/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4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00000A"/>
          <w:sz w:val="18"/>
        </w:rPr>
        <w:lastRenderedPageBreak/>
        <w:t>Parte</w:t>
      </w:r>
      <w:proofErr w:type="spellEnd"/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proofErr w:type="spellStart"/>
      <w:r>
        <w:rPr>
          <w:rFonts w:ascii="Times New Roman"/>
          <w:color w:val="00000A"/>
          <w:spacing w:val="-1"/>
          <w:sz w:val="18"/>
        </w:rPr>
        <w:t>Criteri</w:t>
      </w:r>
      <w:proofErr w:type="spellEnd"/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proofErr w:type="spellStart"/>
      <w:r>
        <w:rPr>
          <w:rFonts w:ascii="Times New Roman"/>
          <w:color w:val="00000A"/>
          <w:spacing w:val="-1"/>
          <w:sz w:val="18"/>
        </w:rPr>
        <w:t>selezione</w:t>
      </w:r>
      <w:proofErr w:type="spellEnd"/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proofErr w:type="spellStart"/>
      <w:r w:rsidRPr="001941CD">
        <w:rPr>
          <w:color w:val="00000A"/>
          <w:lang w:val="it-IT"/>
        </w:rPr>
        <w:t>a</w:t>
      </w:r>
      <w:proofErr w:type="spellEnd"/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  <w:proofErr w:type="spellEnd"/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</w:t>
            </w:r>
            <w:proofErr w:type="gramEnd"/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C507C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5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lastRenderedPageBreak/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  <w:proofErr w:type="spellEnd"/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</w:t>
            </w:r>
            <w:proofErr w:type="gramStart"/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…]valuta</w:t>
            </w:r>
            <w:proofErr w:type="gramEnd"/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</w:t>
            </w:r>
            <w:proofErr w:type="spellEnd"/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294250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D83A8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008" w:rsidRPr="001941CD" w:rsidRDefault="005F5CB8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008" w:rsidRPr="001941CD" w:rsidRDefault="005F5CB8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7008" w:rsidRDefault="005F5CB8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157008" w:rsidRPr="001941CD" w:rsidRDefault="005F5CB8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157008" w:rsidRPr="001941CD" w:rsidRDefault="005F5CB8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157008" w:rsidRDefault="005F5CB8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  <w:proofErr w:type="spellEnd"/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</w:t>
            </w:r>
            <w:proofErr w:type="gramStart"/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proofErr w:type="gramEnd"/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proofErr w:type="spellEnd"/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proofErr w:type="spellStart"/>
            <w:r>
              <w:rPr>
                <w:rFonts w:ascii="Arial"/>
                <w:color w:val="00000A"/>
                <w:spacing w:val="-1"/>
                <w:sz w:val="15"/>
              </w:rPr>
              <w:t>importi</w:t>
            </w:r>
            <w:proofErr w:type="spellEnd"/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proofErr w:type="spellStart"/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  <w:proofErr w:type="spellEnd"/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proofErr w:type="spellStart"/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proofErr w:type="spellEnd"/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294250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294250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</w:t>
            </w:r>
            <w:proofErr w:type="gramStart"/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],[</w:t>
            </w:r>
            <w:proofErr w:type="gramEnd"/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</w:t>
            </w:r>
            <w:proofErr w:type="gramStart"/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],[</w:t>
            </w:r>
            <w:proofErr w:type="gramEnd"/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294250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4FE9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008" w:rsidRPr="001941CD" w:rsidRDefault="005F5CB8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008" w:rsidRDefault="00157008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57008" w:rsidRPr="001941CD" w:rsidRDefault="005F5CB8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7008" w:rsidRDefault="005F5CB8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157008" w:rsidRPr="001941CD" w:rsidRDefault="005F5CB8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157008" w:rsidRDefault="00157008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157008" w:rsidRPr="001941CD" w:rsidRDefault="005F5CB8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157008" w:rsidRDefault="005F5CB8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proofErr w:type="gramStart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[ ]</w:t>
            </w:r>
            <w:proofErr w:type="gramEnd"/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lastRenderedPageBreak/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08" w:rsidRPr="001941CD" w:rsidRDefault="005F5CB8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157008" w:rsidRPr="001941CD" w:rsidRDefault="005F5CB8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157008" w:rsidRPr="001941CD" w:rsidRDefault="005F5CB8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157008" w:rsidRPr="001941CD" w:rsidRDefault="005F5CB8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b/>
          <w:color w:val="00000A"/>
          <w:spacing w:val="-1"/>
          <w:sz w:val="15"/>
        </w:rPr>
        <w:t>L'operatore</w:t>
      </w:r>
      <w:proofErr w:type="spellEnd"/>
      <w:r>
        <w:rPr>
          <w:rFonts w:ascii="Arial"/>
          <w:b/>
          <w:color w:val="00000A"/>
          <w:spacing w:val="-2"/>
          <w:sz w:val="15"/>
        </w:rPr>
        <w:t xml:space="preserve"> </w:t>
      </w:r>
      <w:proofErr w:type="spellStart"/>
      <w:r>
        <w:rPr>
          <w:rFonts w:ascii="Arial"/>
          <w:b/>
          <w:color w:val="00000A"/>
          <w:spacing w:val="-2"/>
          <w:sz w:val="15"/>
        </w:rPr>
        <w:t>economico</w:t>
      </w:r>
      <w:proofErr w:type="spellEnd"/>
      <w:r>
        <w:rPr>
          <w:rFonts w:ascii="Arial"/>
          <w:b/>
          <w:color w:val="00000A"/>
          <w:sz w:val="15"/>
        </w:rPr>
        <w:t xml:space="preserve"> </w:t>
      </w:r>
      <w:proofErr w:type="spellStart"/>
      <w:r>
        <w:rPr>
          <w:rFonts w:ascii="Arial"/>
          <w:b/>
          <w:color w:val="00000A"/>
          <w:spacing w:val="-1"/>
          <w:sz w:val="15"/>
        </w:rPr>
        <w:t>dichiara</w:t>
      </w:r>
      <w:proofErr w:type="spellEnd"/>
      <w:r>
        <w:rPr>
          <w:rFonts w:ascii="Arial"/>
          <w:b/>
          <w:color w:val="00000A"/>
          <w:spacing w:val="-1"/>
          <w:sz w:val="15"/>
        </w:rPr>
        <w:t>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proofErr w:type="spellEnd"/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  <w:proofErr w:type="spellEnd"/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proofErr w:type="spellEnd"/>
            <w:r>
              <w:rPr>
                <w:rFonts w:ascii="Arial"/>
                <w:b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proofErr w:type="gramStart"/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  <w:proofErr w:type="gramEnd"/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</w:t>
      </w:r>
      <w:proofErr w:type="gramStart"/>
      <w:r w:rsidRPr="001941CD">
        <w:rPr>
          <w:color w:val="00000A"/>
          <w:lang w:val="it-IT"/>
        </w:rPr>
        <w:t>…….</w:t>
      </w:r>
      <w:proofErr w:type="gramEnd"/>
      <w:r w:rsidRPr="001941CD">
        <w:rPr>
          <w:color w:val="00000A"/>
          <w:lang w:val="it-IT"/>
        </w:rPr>
        <w:t>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E4B4D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98" w:rsidRDefault="002D0F98">
      <w:r>
        <w:separator/>
      </w:r>
    </w:p>
  </w:endnote>
  <w:endnote w:type="continuationSeparator" w:id="0">
    <w:p w:rsidR="002D0F98" w:rsidRDefault="002D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08" w:rsidRDefault="0064004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08" w:rsidRDefault="005F5CB8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47C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157008" w:rsidRDefault="005F5CB8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47C">
                      <w:rPr>
                        <w:rFonts w:ascii="Calibri"/>
                        <w:noProof/>
                        <w:color w:val="00000A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08" w:rsidRDefault="0064004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08" w:rsidRDefault="005F5CB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157008" w:rsidRDefault="005F5CB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08" w:rsidRDefault="0064004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08" w:rsidRDefault="005F5CB8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47C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157008" w:rsidRDefault="005F5CB8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47C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98" w:rsidRDefault="002D0F98">
      <w:r>
        <w:separator/>
      </w:r>
    </w:p>
  </w:footnote>
  <w:footnote w:type="continuationSeparator" w:id="0">
    <w:p w:rsidR="002D0F98" w:rsidRDefault="002D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 w15:restartNumberingAfterBreak="0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 w15:restartNumberingAfterBreak="0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 w15:restartNumberingAfterBreak="0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 w15:restartNumberingAfterBreak="0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 w15:restartNumberingAfterBreak="0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 w15:restartNumberingAfterBreak="0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 w15:restartNumberingAfterBreak="0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 w15:restartNumberingAfterBreak="0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 w15:restartNumberingAfterBreak="0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 w15:restartNumberingAfterBreak="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 w15:restartNumberingAfterBreak="0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 w15:restartNumberingAfterBreak="0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 w15:restartNumberingAfterBreak="0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 w15:restartNumberingAfterBreak="0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 w15:restartNumberingAfterBreak="0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 w15:restartNumberingAfterBreak="0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 w15:restartNumberingAfterBreak="0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 w15:restartNumberingAfterBreak="0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 w15:restartNumberingAfterBreak="0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 w15:restartNumberingAfterBreak="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 w15:restartNumberingAfterBreak="0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 w15:restartNumberingAfterBreak="0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8"/>
    <w:rsid w:val="00103025"/>
    <w:rsid w:val="001402EB"/>
    <w:rsid w:val="00157008"/>
    <w:rsid w:val="001941CD"/>
    <w:rsid w:val="001A747C"/>
    <w:rsid w:val="00294250"/>
    <w:rsid w:val="002D0F98"/>
    <w:rsid w:val="003F4C08"/>
    <w:rsid w:val="005C1C0B"/>
    <w:rsid w:val="005F5CB8"/>
    <w:rsid w:val="00640041"/>
    <w:rsid w:val="006D41C4"/>
    <w:rsid w:val="008C0AC3"/>
    <w:rsid w:val="00992053"/>
    <w:rsid w:val="00A20D8E"/>
    <w:rsid w:val="00BC3675"/>
    <w:rsid w:val="00C847D1"/>
    <w:rsid w:val="00C851B8"/>
    <w:rsid w:val="00E6541B"/>
    <w:rsid w:val="00EC79F7"/>
    <w:rsid w:val="00F143C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E0A5"/>
  <w15:docId w15:val="{FF1B22B0-B4DC-414C-9E68-E7F34E6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1999_0068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civile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C3DA-57C3-42A5-A8D3-403CF91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6872</Words>
  <Characters>39172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45953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Salvatore Cioce</cp:lastModifiedBy>
  <cp:revision>3</cp:revision>
  <dcterms:created xsi:type="dcterms:W3CDTF">2020-03-03T09:32:00Z</dcterms:created>
  <dcterms:modified xsi:type="dcterms:W3CDTF">2020-03-04T11:22:00Z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