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73C5" w14:textId="0E4C9EE7" w:rsidR="00DD4AB1" w:rsidRPr="0032298F" w:rsidRDefault="00DD4AB1" w:rsidP="00DD4AB1">
      <w:pPr>
        <w:spacing w:before="1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2AD3048A" w14:textId="77777777" w:rsidR="00DD4AB1" w:rsidRPr="00F17712" w:rsidRDefault="00DD4AB1" w:rsidP="001A6743">
      <w:pPr>
        <w:pStyle w:val="Titolo3"/>
        <w:spacing w:before="65" w:line="277" w:lineRule="auto"/>
        <w:ind w:left="-142" w:right="-143"/>
        <w:rPr>
          <w:rFonts w:ascii="Arial" w:hAnsi="Arial" w:cs="Arial"/>
          <w:b/>
          <w:bCs/>
          <w:color w:val="000000"/>
          <w:sz w:val="22"/>
          <w:szCs w:val="22"/>
        </w:rPr>
      </w:pPr>
      <w:r w:rsidRPr="00F17712">
        <w:rPr>
          <w:rFonts w:ascii="Arial" w:hAnsi="Arial" w:cs="Arial"/>
          <w:color w:val="000000"/>
          <w:sz w:val="22"/>
          <w:szCs w:val="22"/>
        </w:rPr>
        <w:t>AVVISO</w:t>
      </w:r>
      <w:r w:rsidRPr="00F17712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AMMESSI/ESCLUSI</w:t>
      </w:r>
      <w:r w:rsidRPr="00F17712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"/>
          <w:sz w:val="22"/>
          <w:szCs w:val="22"/>
        </w:rPr>
        <w:t>AI</w:t>
      </w:r>
      <w:r w:rsidRPr="00F17712">
        <w:rPr>
          <w:rFonts w:ascii="Arial" w:hAnsi="Arial" w:cs="Arial"/>
          <w:color w:val="000000"/>
          <w:spacing w:val="-18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SENSI</w:t>
      </w:r>
      <w:r w:rsidRPr="00F17712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DELL’ART.</w:t>
      </w:r>
      <w:r w:rsidRPr="00F17712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37,</w:t>
      </w:r>
      <w:r w:rsidRPr="00F17712">
        <w:rPr>
          <w:rFonts w:ascii="Arial" w:hAnsi="Arial" w:cs="Arial"/>
          <w:color w:val="000000"/>
          <w:spacing w:val="-18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COMMA</w:t>
      </w:r>
      <w:r w:rsidRPr="00F17712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1,</w:t>
      </w:r>
      <w:r w:rsidRPr="00F17712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LETTERA</w:t>
      </w:r>
      <w:r w:rsidRPr="00F17712"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B)</w:t>
      </w:r>
      <w:r w:rsidRPr="00F17712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DEL</w:t>
      </w:r>
      <w:r w:rsidRPr="00F17712">
        <w:rPr>
          <w:rFonts w:ascii="Arial" w:hAnsi="Arial" w:cs="Arial"/>
          <w:color w:val="000000"/>
          <w:spacing w:val="-1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D.LGS.</w:t>
      </w:r>
      <w:r w:rsidRPr="00F17712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N°</w:t>
      </w:r>
      <w:r w:rsidRPr="00F17712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33/2013</w:t>
      </w:r>
      <w:r w:rsidRPr="00F17712">
        <w:rPr>
          <w:rFonts w:ascii="Arial" w:hAnsi="Arial" w:cs="Arial"/>
          <w:color w:val="000000"/>
          <w:spacing w:val="56"/>
          <w:w w:val="99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E</w:t>
      </w:r>
      <w:r w:rsidRPr="00F17712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S.M.I.</w:t>
      </w:r>
      <w:r w:rsidRPr="00F1771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E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DELL’ART.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29,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COMMA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1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DEL</w:t>
      </w:r>
      <w:r w:rsidRPr="00F1771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D.LGS.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"/>
          <w:sz w:val="22"/>
          <w:szCs w:val="22"/>
        </w:rPr>
        <w:t>N°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50/2016</w:t>
      </w:r>
      <w:r w:rsidRPr="00F1771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E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S.M.I.</w:t>
      </w:r>
    </w:p>
    <w:p w14:paraId="70B23193" w14:textId="77777777" w:rsidR="001A6743" w:rsidRDefault="001A6743" w:rsidP="001A6743">
      <w:pPr>
        <w:ind w:left="-142" w:right="-143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543D85F3" w14:textId="0FB01214" w:rsidR="00DD4AB1" w:rsidRPr="00F17712" w:rsidRDefault="00DD4AB1" w:rsidP="001A6743">
      <w:pPr>
        <w:ind w:left="-142" w:right="-143"/>
        <w:rPr>
          <w:rFonts w:ascii="Arial" w:eastAsia="Tahoma" w:hAnsi="Arial" w:cs="Arial"/>
          <w:color w:val="000000"/>
          <w:sz w:val="22"/>
          <w:szCs w:val="22"/>
        </w:rPr>
      </w:pP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SEZIONE</w:t>
      </w:r>
      <w:r w:rsidRPr="00F17712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I:</w:t>
      </w:r>
      <w:r w:rsidRPr="00F17712">
        <w:rPr>
          <w:rFonts w:ascii="Arial" w:hAnsi="Arial" w:cs="Arial"/>
          <w:b/>
          <w:color w:val="000000"/>
          <w:spacing w:val="-13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z w:val="22"/>
          <w:szCs w:val="22"/>
        </w:rPr>
        <w:t>STAZIONE</w:t>
      </w:r>
      <w:r w:rsidRPr="00F17712">
        <w:rPr>
          <w:rFonts w:ascii="Arial" w:hAnsi="Arial" w:cs="Arial"/>
          <w:b/>
          <w:color w:val="000000"/>
          <w:spacing w:val="-12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z w:val="22"/>
          <w:szCs w:val="22"/>
        </w:rPr>
        <w:t>APPALTANTE</w:t>
      </w:r>
    </w:p>
    <w:p w14:paraId="5748A00E" w14:textId="77777777" w:rsidR="00DD4AB1" w:rsidRPr="00F17712" w:rsidRDefault="00DD4AB1" w:rsidP="001A6743">
      <w:pPr>
        <w:spacing w:before="9"/>
        <w:ind w:left="-142" w:right="-143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18311EB1" w14:textId="1BA249C1" w:rsidR="00DD4AB1" w:rsidRPr="00F17712" w:rsidRDefault="00527FBC" w:rsidP="001A6743">
      <w:pPr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 xml:space="preserve">Istituto di </w:t>
      </w:r>
      <w:proofErr w:type="spellStart"/>
      <w:r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Biostrutture</w:t>
      </w:r>
      <w:proofErr w:type="spellEnd"/>
      <w:r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 xml:space="preserve"> e </w:t>
      </w:r>
      <w:proofErr w:type="spellStart"/>
      <w:r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Bioimmagini</w:t>
      </w:r>
      <w:proofErr w:type="spellEnd"/>
      <w:r w:rsidR="00DD4AB1" w:rsidRPr="00F17712"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del</w:t>
      </w:r>
      <w:r w:rsidR="00DD4AB1" w:rsidRPr="00F17712">
        <w:rPr>
          <w:rFonts w:ascii="Arial" w:eastAsia="Calibri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Consiglio</w:t>
      </w:r>
      <w:r w:rsidR="00DD4AB1" w:rsidRPr="00F17712">
        <w:rPr>
          <w:rFonts w:ascii="Arial" w:eastAsia="Calibri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Nazionale</w:t>
      </w:r>
      <w:r w:rsidR="00DD4AB1" w:rsidRPr="00F17712">
        <w:rPr>
          <w:rFonts w:ascii="Arial" w:eastAsia="Calibri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delle</w:t>
      </w:r>
      <w:r w:rsidR="00DD4AB1" w:rsidRPr="00F17712">
        <w:rPr>
          <w:rFonts w:ascii="Arial" w:eastAsia="Calibri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Ricerche</w:t>
      </w:r>
      <w:r w:rsidR="00DD4AB1" w:rsidRPr="00F17712">
        <w:rPr>
          <w:rFonts w:ascii="Arial" w:eastAsia="Calibri" w:hAnsi="Arial" w:cs="Arial"/>
          <w:b/>
          <w:bCs/>
          <w:color w:val="000000"/>
          <w:spacing w:val="65"/>
          <w:sz w:val="22"/>
          <w:szCs w:val="22"/>
        </w:rPr>
        <w:t xml:space="preserve"> </w:t>
      </w:r>
      <w:r w:rsidR="00DD4AB1"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Indirizzo:</w:t>
      </w:r>
      <w:r w:rsidR="00DD4AB1" w:rsidRPr="00F17712">
        <w:rPr>
          <w:rFonts w:ascii="Arial" w:eastAsia="Calibri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pacing w:val="-1"/>
          <w:sz w:val="22"/>
          <w:szCs w:val="22"/>
        </w:rPr>
        <w:t>via Tommaso De Amicis 95 – 80131 Napoli</w:t>
      </w:r>
    </w:p>
    <w:p w14:paraId="2F732B77" w14:textId="6D3ADD61" w:rsidR="00DD4AB1" w:rsidRPr="00F17712" w:rsidRDefault="00DD4AB1" w:rsidP="001A6743">
      <w:pPr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PEC:</w:t>
      </w:r>
      <w:r w:rsidRPr="00F1771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527FBC" w:rsidRPr="00527FBC">
        <w:t xml:space="preserve">protocollo.ibb@pec.cnr.it  </w:t>
      </w:r>
    </w:p>
    <w:p w14:paraId="705752CA" w14:textId="04302D28" w:rsidR="00DD4AB1" w:rsidRPr="00F17712" w:rsidRDefault="00DD4AB1" w:rsidP="001A6743">
      <w:pPr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  <w:r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Responsabile</w:t>
      </w:r>
      <w:r w:rsidRPr="00F17712">
        <w:rPr>
          <w:rFonts w:ascii="Arial" w:eastAsia="Calibri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Unico</w:t>
      </w:r>
      <w:r w:rsidRPr="00F17712"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del</w:t>
      </w:r>
      <w:r w:rsidRPr="00F17712">
        <w:rPr>
          <w:rFonts w:ascii="Arial" w:eastAsia="Calibri" w:hAnsi="Arial" w:cs="Arial"/>
          <w:b/>
          <w:bCs/>
          <w:color w:val="000000"/>
          <w:spacing w:val="-5"/>
          <w:sz w:val="22"/>
          <w:szCs w:val="22"/>
        </w:rPr>
        <w:t xml:space="preserve"> </w:t>
      </w:r>
      <w:r w:rsidRPr="00F17712">
        <w:rPr>
          <w:rFonts w:ascii="Arial" w:eastAsia="Calibri" w:hAnsi="Arial" w:cs="Arial"/>
          <w:b/>
          <w:bCs/>
          <w:color w:val="000000"/>
          <w:spacing w:val="-1"/>
          <w:sz w:val="22"/>
          <w:szCs w:val="22"/>
        </w:rPr>
        <w:t>Procedimento:</w:t>
      </w:r>
      <w:r w:rsidRPr="00F1771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F17712">
        <w:rPr>
          <w:rFonts w:ascii="Arial" w:eastAsia="Calibri" w:hAnsi="Arial" w:cs="Arial"/>
          <w:color w:val="000000"/>
          <w:sz w:val="22"/>
          <w:szCs w:val="22"/>
        </w:rPr>
        <w:t xml:space="preserve">Dr. </w:t>
      </w:r>
      <w:r w:rsidR="00527FBC">
        <w:rPr>
          <w:rFonts w:ascii="Arial" w:eastAsia="Calibri" w:hAnsi="Arial" w:cs="Arial"/>
          <w:color w:val="000000"/>
          <w:sz w:val="22"/>
          <w:szCs w:val="22"/>
        </w:rPr>
        <w:t>Salvatore Cioce</w:t>
      </w:r>
    </w:p>
    <w:p w14:paraId="610FF210" w14:textId="77777777" w:rsidR="00DD4AB1" w:rsidRPr="00F17712" w:rsidRDefault="00DD4AB1" w:rsidP="001A6743">
      <w:pPr>
        <w:spacing w:before="1"/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</w:p>
    <w:p w14:paraId="3BC63232" w14:textId="77777777" w:rsidR="00DD4AB1" w:rsidRPr="00FF6F4C" w:rsidRDefault="00DD4AB1" w:rsidP="001A6743">
      <w:pPr>
        <w:pStyle w:val="Titolo3"/>
        <w:ind w:left="-142" w:right="-143"/>
        <w:rPr>
          <w:rFonts w:ascii="Arial" w:hAnsi="Arial" w:cs="Arial"/>
          <w:b/>
          <w:bCs/>
          <w:color w:val="000000"/>
          <w:sz w:val="22"/>
          <w:szCs w:val="22"/>
        </w:rPr>
      </w:pPr>
      <w:r w:rsidRPr="00FF6F4C">
        <w:rPr>
          <w:rFonts w:ascii="Arial" w:hAnsi="Arial" w:cs="Arial"/>
          <w:b/>
          <w:color w:val="000000"/>
          <w:spacing w:val="-1"/>
          <w:sz w:val="22"/>
          <w:szCs w:val="22"/>
        </w:rPr>
        <w:t>SEZIONE</w:t>
      </w:r>
      <w:r w:rsidRPr="00FF6F4C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 </w:t>
      </w:r>
      <w:r w:rsidRPr="00FF6F4C">
        <w:rPr>
          <w:rFonts w:ascii="Arial" w:hAnsi="Arial" w:cs="Arial"/>
          <w:b/>
          <w:color w:val="000000"/>
          <w:spacing w:val="-1"/>
          <w:sz w:val="22"/>
          <w:szCs w:val="22"/>
        </w:rPr>
        <w:t>II:</w:t>
      </w:r>
      <w:r w:rsidRPr="00FF6F4C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 </w:t>
      </w:r>
      <w:r w:rsidRPr="00FF6F4C">
        <w:rPr>
          <w:rFonts w:ascii="Arial" w:hAnsi="Arial" w:cs="Arial"/>
          <w:b/>
          <w:color w:val="000000"/>
          <w:spacing w:val="-1"/>
          <w:sz w:val="22"/>
          <w:szCs w:val="22"/>
        </w:rPr>
        <w:t>OGGETTO</w:t>
      </w:r>
      <w:r w:rsidRPr="00FF6F4C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 </w:t>
      </w:r>
      <w:r w:rsidRPr="00FF6F4C">
        <w:rPr>
          <w:rFonts w:ascii="Arial" w:hAnsi="Arial" w:cs="Arial"/>
          <w:b/>
          <w:color w:val="000000"/>
          <w:sz w:val="22"/>
          <w:szCs w:val="22"/>
        </w:rPr>
        <w:t>DELL’APPALTO</w:t>
      </w:r>
    </w:p>
    <w:p w14:paraId="6623A30B" w14:textId="761049DF" w:rsidR="001A6743" w:rsidRPr="001A6743" w:rsidRDefault="001A6743" w:rsidP="001A6743">
      <w:pPr>
        <w:ind w:left="-142" w:right="-143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0032C200" w14:textId="602F3E37" w:rsidR="001A6743" w:rsidRPr="001A6743" w:rsidRDefault="001A6743" w:rsidP="001A6743">
      <w:pPr>
        <w:ind w:left="-142" w:right="-143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A674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PROCEDURA SOTTO SOGLIA COMUNITARIA AI SENSI DELL’ART. 1, COMMA 2, LETT. B) LEGGE N. 120/2020 E S.M.I. PER L’AFFIDAMENTO DELL’APPALTO AVENTE AD OGGETTO LA FORNITURA ED INSTALLAZIONE DI STRUMENTI SCIENTIFICI 38430000-8 – “APPARECCHI PER ANALISI E RIVELAZIONE”, DA CONSEGNARE ED INSTALLARE PRESSO LA SEDE DI NAPOLI DELL’ISTITUTO DI BIOSTRUTTURE E BIOIMMAGINI (IBB) DEL CONSIGLIO NAZIONALE DELLE RICERCHE IN VIA P. CASTELLINO 111, 80128 NAPOLI NELL’AMBITO DEL PROGETTO “REALIZZAZIONE, ACQUISTO, AMMODERNAMENTO E MANUTENZIONE STRAORDINARIA DELLE INFRASTRUTTURE DI RICERCA E DEI RELATIVI IMMOBILI DI CUI ALLA DELIBERA N. 134/2020 ADOTTATA DAL CONSIGLIO DI AMMINISTRAZIONE NELLA RIUNIONE DEL 27 MAGGIO 2020” - CUP B55J19000360001 – IMPORTO COMPLESSIVO EURO 170.918,00 – N. GARA 8342584 - 2 LOTTI FUNZIONALI: </w:t>
      </w:r>
    </w:p>
    <w:p w14:paraId="36491786" w14:textId="77777777" w:rsidR="001A6743" w:rsidRPr="001A6743" w:rsidRDefault="001A6743" w:rsidP="001A6743">
      <w:pPr>
        <w:ind w:left="-142" w:right="-143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A674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1. PIATTAFORMA DI CALORIMETRIA ISOTERMICA DI TITOLAZIONE ULTRASENSIBILE - CUI 80054330586202000402 – IMPORTO € 104.918,00 – CIG: 8971483DF7 </w:t>
      </w:r>
    </w:p>
    <w:p w14:paraId="5574A429" w14:textId="0F729E33" w:rsidR="00FF6F4C" w:rsidRDefault="001A6743" w:rsidP="001A6743">
      <w:pPr>
        <w:ind w:left="-142" w:right="-143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1A674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2. SPETTROPOLARIMETRO – CUI 80054330586202000403 – IMPORTO EURO € 66.000,00 – CIG: 89714957E0</w:t>
      </w:r>
    </w:p>
    <w:p w14:paraId="3B2BB251" w14:textId="77777777" w:rsidR="001A6743" w:rsidRPr="001A6743" w:rsidRDefault="001A6743" w:rsidP="001A6743">
      <w:pPr>
        <w:ind w:left="-142" w:right="-143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0E77D376" w14:textId="122D5E5F" w:rsidR="00DD4AB1" w:rsidRPr="001A6743" w:rsidRDefault="00DD4AB1" w:rsidP="001A6743">
      <w:pPr>
        <w:pStyle w:val="Titolo3"/>
        <w:ind w:left="-142" w:right="-143"/>
        <w:rPr>
          <w:rFonts w:ascii="Arial" w:hAnsi="Arial" w:cs="Arial"/>
          <w:b/>
          <w:bCs/>
          <w:color w:val="000000"/>
          <w:sz w:val="22"/>
          <w:szCs w:val="22"/>
        </w:rPr>
      </w:pPr>
      <w:r w:rsidRPr="001A6743">
        <w:rPr>
          <w:rFonts w:ascii="Arial" w:hAnsi="Arial" w:cs="Arial"/>
          <w:b/>
          <w:color w:val="000000"/>
          <w:spacing w:val="-1"/>
          <w:sz w:val="22"/>
          <w:szCs w:val="22"/>
        </w:rPr>
        <w:t>SEZIONE</w:t>
      </w:r>
      <w:r w:rsidRPr="001A6743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pacing w:val="-1"/>
          <w:sz w:val="22"/>
          <w:szCs w:val="22"/>
        </w:rPr>
        <w:t>III:</w:t>
      </w:r>
      <w:r w:rsidRPr="001A6743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INFORMAZIONI</w:t>
      </w:r>
      <w:r w:rsidRPr="001A6743">
        <w:rPr>
          <w:rFonts w:ascii="Arial" w:hAnsi="Arial" w:cs="Arial"/>
          <w:b/>
          <w:color w:val="000000"/>
          <w:spacing w:val="-12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pacing w:val="1"/>
          <w:sz w:val="22"/>
          <w:szCs w:val="22"/>
        </w:rPr>
        <w:t>DI</w:t>
      </w:r>
      <w:r w:rsidRPr="001A6743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CARATTERE</w:t>
      </w:r>
      <w:r w:rsidRPr="001A6743">
        <w:rPr>
          <w:rFonts w:ascii="Arial" w:hAnsi="Arial" w:cs="Arial"/>
          <w:b/>
          <w:color w:val="000000"/>
          <w:spacing w:val="-9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GIURIDICO,</w:t>
      </w:r>
      <w:r w:rsidRPr="001A6743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ECONOMICO,</w:t>
      </w:r>
      <w:r w:rsidRPr="001A6743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pacing w:val="-1"/>
          <w:sz w:val="22"/>
          <w:szCs w:val="22"/>
        </w:rPr>
        <w:t>FINANZIARIO</w:t>
      </w:r>
      <w:r w:rsidRPr="001A6743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E</w:t>
      </w:r>
      <w:r w:rsidRPr="001A6743">
        <w:rPr>
          <w:rFonts w:ascii="Arial" w:hAnsi="Arial" w:cs="Arial"/>
          <w:b/>
          <w:color w:val="000000"/>
          <w:spacing w:val="-10"/>
          <w:sz w:val="22"/>
          <w:szCs w:val="22"/>
        </w:rPr>
        <w:t xml:space="preserve"> </w:t>
      </w:r>
      <w:r w:rsidRPr="001A6743">
        <w:rPr>
          <w:rFonts w:ascii="Arial" w:hAnsi="Arial" w:cs="Arial"/>
          <w:b/>
          <w:color w:val="000000"/>
          <w:sz w:val="22"/>
          <w:szCs w:val="22"/>
        </w:rPr>
        <w:t>TECNICO</w:t>
      </w:r>
    </w:p>
    <w:p w14:paraId="25F81EC6" w14:textId="77777777" w:rsidR="00DD4AB1" w:rsidRPr="00F17712" w:rsidRDefault="00DD4AB1" w:rsidP="001A6743">
      <w:pPr>
        <w:spacing w:before="2"/>
        <w:ind w:left="-142" w:right="-143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3AC161A7" w14:textId="7BB4BEFF" w:rsidR="00DD4AB1" w:rsidRPr="00F17712" w:rsidRDefault="00DD4AB1" w:rsidP="001A6743">
      <w:pPr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Pubblicazione</w:t>
      </w:r>
      <w:r w:rsidRPr="00F177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1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dei</w:t>
      </w:r>
      <w:proofErr w:type="gramEnd"/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dati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relativi </w:t>
      </w:r>
      <w:r w:rsidRPr="00F1771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al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verbale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gara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n.1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F17712">
        <w:rPr>
          <w:rFonts w:ascii="Arial" w:hAnsi="Arial" w:cs="Arial"/>
          <w:color w:val="000000"/>
          <w:spacing w:val="11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data </w:t>
      </w:r>
      <w:r w:rsidR="001A6743">
        <w:rPr>
          <w:rFonts w:ascii="Arial" w:hAnsi="Arial" w:cs="Arial"/>
          <w:color w:val="000000"/>
          <w:spacing w:val="16"/>
          <w:sz w:val="22"/>
          <w:szCs w:val="22"/>
        </w:rPr>
        <w:t>22/04/2022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;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esame </w:t>
      </w:r>
      <w:r w:rsidRPr="00F17712">
        <w:rPr>
          <w:rFonts w:ascii="Arial" w:hAnsi="Arial" w:cs="Arial"/>
          <w:color w:val="000000"/>
          <w:spacing w:val="11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della</w:t>
      </w:r>
      <w:r w:rsidRPr="00F17712">
        <w:rPr>
          <w:rFonts w:ascii="Arial" w:hAnsi="Arial" w:cs="Arial"/>
          <w:color w:val="000000"/>
          <w:spacing w:val="55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documentazione</w:t>
      </w:r>
      <w:r w:rsidRPr="00F17712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amministrativa.</w:t>
      </w:r>
    </w:p>
    <w:p w14:paraId="27CC27B3" w14:textId="77777777" w:rsidR="00DD4AB1" w:rsidRPr="00F17712" w:rsidRDefault="00DD4AB1" w:rsidP="001A6743">
      <w:pPr>
        <w:spacing w:line="290" w:lineRule="exact"/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Pubblicazione</w:t>
      </w:r>
      <w:r w:rsidRPr="00F17712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dei</w:t>
      </w:r>
      <w:r w:rsidRPr="00F1771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dati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relativi</w:t>
      </w:r>
      <w:r w:rsidRPr="00F17712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ai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concorrenti</w:t>
      </w:r>
      <w:r w:rsidRPr="00F1771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ammessi/esclusi:</w:t>
      </w:r>
    </w:p>
    <w:p w14:paraId="6A46F312" w14:textId="4158F3FA" w:rsidR="00DD4AB1" w:rsidRPr="00F17712" w:rsidRDefault="00DD4AB1" w:rsidP="001A6743">
      <w:pPr>
        <w:spacing w:before="10"/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3"/>
        <w:gridCol w:w="5386"/>
      </w:tblGrid>
      <w:tr w:rsidR="001A6743" w:rsidRPr="00AF0081" w14:paraId="3520FE1E" w14:textId="77777777" w:rsidTr="00F958F5">
        <w:trPr>
          <w:tblHeader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BC349" w14:textId="77777777" w:rsidR="001A6743" w:rsidRPr="00AF0081" w:rsidRDefault="001A6743" w:rsidP="001A6743">
            <w:pPr>
              <w:ind w:left="-142" w:right="-143"/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Denominazione </w:t>
            </w:r>
            <w:r w:rsidRPr="00AF0081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operatore economico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F8B55" w14:textId="77777777" w:rsidR="001A6743" w:rsidRPr="00AF0081" w:rsidRDefault="001A6743" w:rsidP="001A6743">
            <w:pPr>
              <w:ind w:left="-142" w:right="-143"/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Esito </w:t>
            </w:r>
          </w:p>
        </w:tc>
      </w:tr>
      <w:tr w:rsidR="001A6743" w:rsidRPr="00AF0081" w14:paraId="3244F46F" w14:textId="77777777" w:rsidTr="00F958F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18E41" w14:textId="77777777" w:rsidR="001A6743" w:rsidRPr="00AF0081" w:rsidRDefault="001A6743" w:rsidP="001A6743">
            <w:pPr>
              <w:ind w:left="-142" w:right="-143"/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ALFATEST SRL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324A" w14:textId="77777777" w:rsidR="001A6743" w:rsidRPr="00AF0081" w:rsidRDefault="001A6743" w:rsidP="001A6743">
            <w:pPr>
              <w:spacing w:after="200" w:line="276" w:lineRule="auto"/>
              <w:ind w:left="-142" w:right="-143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F0081">
              <w:rPr>
                <w:rFonts w:ascii="Garamond" w:eastAsia="Calibri" w:hAnsi="Garamond"/>
                <w:sz w:val="22"/>
                <w:szCs w:val="22"/>
              </w:rPr>
              <w:t>AMMESSO</w:t>
            </w:r>
          </w:p>
        </w:tc>
      </w:tr>
      <w:tr w:rsidR="001A6743" w:rsidRPr="00AF0081" w14:paraId="6B8E3199" w14:textId="77777777" w:rsidTr="00F958F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21EF8" w14:textId="77777777" w:rsidR="001A6743" w:rsidRPr="000262FC" w:rsidRDefault="001A6743" w:rsidP="001A6743">
            <w:pPr>
              <w:ind w:left="-142" w:right="-143"/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JASCO EUROPE S.R.L. (CON SOCIO UNICO)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ABF00" w14:textId="77777777" w:rsidR="001A6743" w:rsidRPr="00AF0081" w:rsidRDefault="001A6743" w:rsidP="001A6743">
            <w:pPr>
              <w:spacing w:after="200" w:line="276" w:lineRule="auto"/>
              <w:ind w:left="-142" w:right="-143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F0081">
              <w:rPr>
                <w:rFonts w:ascii="Garamond" w:eastAsia="Calibri" w:hAnsi="Garamond"/>
                <w:sz w:val="22"/>
                <w:szCs w:val="22"/>
              </w:rPr>
              <w:t>AMMESSO</w:t>
            </w:r>
          </w:p>
        </w:tc>
      </w:tr>
    </w:tbl>
    <w:p w14:paraId="08F030A0" w14:textId="77777777" w:rsidR="00DD4AB1" w:rsidRPr="00F17712" w:rsidRDefault="00DD4AB1" w:rsidP="001A6743">
      <w:pPr>
        <w:spacing w:before="3"/>
        <w:ind w:left="-142" w:right="-143"/>
        <w:rPr>
          <w:rFonts w:ascii="Arial" w:eastAsia="Calibri" w:hAnsi="Arial" w:cs="Arial"/>
          <w:color w:val="000000"/>
          <w:sz w:val="22"/>
          <w:szCs w:val="22"/>
        </w:rPr>
      </w:pPr>
    </w:p>
    <w:p w14:paraId="1235C298" w14:textId="4499D489" w:rsidR="00DD4AB1" w:rsidRPr="00F17712" w:rsidRDefault="00DD4AB1" w:rsidP="001A6743">
      <w:pPr>
        <w:spacing w:before="51" w:line="273" w:lineRule="auto"/>
        <w:ind w:left="-142" w:right="-143"/>
        <w:rPr>
          <w:rStyle w:val="Collegamentoipertestuale"/>
          <w:rFonts w:ascii="Arial" w:hAnsi="Arial" w:cs="Arial"/>
          <w:spacing w:val="-1"/>
          <w:sz w:val="22"/>
          <w:szCs w:val="22"/>
        </w:rPr>
      </w:pP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Ufficio</w:t>
      </w:r>
      <w:r w:rsidRPr="00F17712">
        <w:rPr>
          <w:rFonts w:ascii="Arial" w:hAnsi="Arial" w:cs="Arial"/>
          <w:b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presso</w:t>
      </w:r>
      <w:r w:rsidRPr="00F17712">
        <w:rPr>
          <w:rFonts w:ascii="Arial" w:hAnsi="Arial" w:cs="Arial"/>
          <w:b/>
          <w:color w:val="000000"/>
          <w:spacing w:val="14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z w:val="22"/>
          <w:szCs w:val="22"/>
        </w:rPr>
        <w:t>il</w:t>
      </w:r>
      <w:r w:rsidRPr="00F17712">
        <w:rPr>
          <w:rFonts w:ascii="Arial" w:hAnsi="Arial" w:cs="Arial"/>
          <w:b/>
          <w:color w:val="000000"/>
          <w:spacing w:val="11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quale</w:t>
      </w:r>
      <w:r w:rsidRPr="00F17712">
        <w:rPr>
          <w:rFonts w:ascii="Arial" w:hAnsi="Arial" w:cs="Arial"/>
          <w:b/>
          <w:color w:val="000000"/>
          <w:spacing w:val="12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sono</w:t>
      </w:r>
      <w:r w:rsidRPr="00F17712">
        <w:rPr>
          <w:rFonts w:ascii="Arial" w:hAnsi="Arial" w:cs="Arial"/>
          <w:b/>
          <w:color w:val="000000"/>
          <w:spacing w:val="14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disponibili</w:t>
      </w:r>
      <w:r w:rsidRPr="00F17712">
        <w:rPr>
          <w:rFonts w:ascii="Arial" w:hAnsi="Arial" w:cs="Arial"/>
          <w:b/>
          <w:color w:val="000000"/>
          <w:spacing w:val="14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gli</w:t>
      </w:r>
      <w:r w:rsidRPr="00F17712">
        <w:rPr>
          <w:rFonts w:ascii="Arial" w:hAnsi="Arial" w:cs="Arial"/>
          <w:b/>
          <w:color w:val="000000"/>
          <w:spacing w:val="14"/>
          <w:sz w:val="22"/>
          <w:szCs w:val="22"/>
        </w:rPr>
        <w:t xml:space="preserve"> </w:t>
      </w:r>
      <w:r w:rsidRPr="00F17712">
        <w:rPr>
          <w:rFonts w:ascii="Arial" w:hAnsi="Arial" w:cs="Arial"/>
          <w:b/>
          <w:color w:val="000000"/>
          <w:spacing w:val="-1"/>
          <w:sz w:val="22"/>
          <w:szCs w:val="22"/>
        </w:rPr>
        <w:t>atti:</w:t>
      </w:r>
      <w:r w:rsidRPr="00F17712">
        <w:rPr>
          <w:rFonts w:ascii="Arial" w:hAnsi="Arial" w:cs="Arial"/>
          <w:b/>
          <w:color w:val="000000"/>
          <w:spacing w:val="18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Segreteria</w:t>
      </w:r>
      <w:r w:rsidRPr="00F1771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del</w:t>
      </w:r>
      <w:r w:rsidR="00527FBC">
        <w:rPr>
          <w:rFonts w:ascii="Arial" w:hAnsi="Arial" w:cs="Arial"/>
          <w:color w:val="000000"/>
          <w:spacing w:val="13"/>
          <w:sz w:val="22"/>
          <w:szCs w:val="22"/>
        </w:rPr>
        <w:t xml:space="preserve">l’Istituto di </w:t>
      </w:r>
      <w:proofErr w:type="spellStart"/>
      <w:r w:rsidR="00527FBC">
        <w:rPr>
          <w:rFonts w:ascii="Arial" w:hAnsi="Arial" w:cs="Arial"/>
          <w:color w:val="000000"/>
          <w:spacing w:val="13"/>
          <w:sz w:val="22"/>
          <w:szCs w:val="22"/>
        </w:rPr>
        <w:t>Biostrutture</w:t>
      </w:r>
      <w:proofErr w:type="spellEnd"/>
      <w:r w:rsidR="00527FBC">
        <w:rPr>
          <w:rFonts w:ascii="Arial" w:hAnsi="Arial" w:cs="Arial"/>
          <w:color w:val="000000"/>
          <w:spacing w:val="13"/>
          <w:sz w:val="22"/>
          <w:szCs w:val="22"/>
        </w:rPr>
        <w:t xml:space="preserve"> e </w:t>
      </w:r>
      <w:proofErr w:type="spellStart"/>
      <w:r w:rsidR="00527FBC">
        <w:rPr>
          <w:rFonts w:ascii="Arial" w:hAnsi="Arial" w:cs="Arial"/>
          <w:color w:val="000000"/>
          <w:spacing w:val="13"/>
          <w:sz w:val="22"/>
          <w:szCs w:val="22"/>
        </w:rPr>
        <w:t>Bioimmagini</w:t>
      </w:r>
      <w:proofErr w:type="spellEnd"/>
      <w:r w:rsidR="00527FBC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del</w:t>
      </w:r>
      <w:r w:rsidRPr="00F17712">
        <w:rPr>
          <w:rFonts w:ascii="Arial" w:hAnsi="Arial" w:cs="Arial"/>
          <w:color w:val="000000"/>
          <w:spacing w:val="9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Consiglio</w:t>
      </w:r>
      <w:r w:rsidRPr="00F1771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Nazionale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delle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Ricerche</w:t>
      </w:r>
      <w:r w:rsidRPr="00F17712">
        <w:rPr>
          <w:rFonts w:ascii="Arial" w:hAnsi="Arial" w:cs="Arial"/>
          <w:color w:val="000000"/>
          <w:sz w:val="22"/>
          <w:szCs w:val="22"/>
        </w:rPr>
        <w:t xml:space="preserve"> -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Tel.</w:t>
      </w:r>
      <w:r w:rsidRPr="00F1771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+39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527FBC">
        <w:rPr>
          <w:rFonts w:ascii="Arial" w:hAnsi="Arial" w:cs="Arial"/>
          <w:color w:val="000000"/>
          <w:sz w:val="22"/>
          <w:szCs w:val="22"/>
        </w:rPr>
        <w:t>0812203406</w:t>
      </w:r>
      <w:r w:rsidRPr="00F17712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-</w:t>
      </w:r>
      <w:r w:rsidRPr="00F1771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527FBC" w:rsidRPr="00527FBC">
        <w:t xml:space="preserve">segreteria.direzione@ibb.cnr.it  </w:t>
      </w:r>
    </w:p>
    <w:p w14:paraId="0B399E83" w14:textId="77777777" w:rsidR="0032298F" w:rsidRPr="00F17712" w:rsidRDefault="0032298F" w:rsidP="00DD4AB1">
      <w:pPr>
        <w:spacing w:before="51" w:line="273" w:lineRule="auto"/>
        <w:ind w:left="120" w:right="177"/>
        <w:rPr>
          <w:rFonts w:ascii="Arial" w:eastAsia="Calibri" w:hAnsi="Arial" w:cs="Arial"/>
          <w:color w:val="000000"/>
          <w:sz w:val="22"/>
          <w:szCs w:val="22"/>
        </w:rPr>
      </w:pPr>
    </w:p>
    <w:p w14:paraId="3376F49F" w14:textId="77777777" w:rsidR="00DD4AB1" w:rsidRPr="00F17712" w:rsidRDefault="00DD4AB1" w:rsidP="00E274D2">
      <w:pPr>
        <w:pStyle w:val="Corpotesto"/>
        <w:spacing w:line="293" w:lineRule="auto"/>
        <w:ind w:left="4248" w:right="117" w:firstLine="708"/>
        <w:rPr>
          <w:rFonts w:ascii="Arial" w:hAnsi="Arial" w:cs="Arial"/>
          <w:color w:val="000000"/>
          <w:spacing w:val="28"/>
          <w:w w:val="99"/>
          <w:sz w:val="22"/>
          <w:szCs w:val="22"/>
        </w:rPr>
      </w:pPr>
      <w:r w:rsidRPr="00F17712">
        <w:rPr>
          <w:rFonts w:ascii="Arial" w:hAnsi="Arial" w:cs="Arial"/>
          <w:color w:val="000000"/>
          <w:sz w:val="22"/>
          <w:szCs w:val="22"/>
        </w:rPr>
        <w:t>Il</w:t>
      </w:r>
      <w:r w:rsidRPr="00F17712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Responsabile</w:t>
      </w:r>
      <w:r w:rsidRPr="00F17712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pacing w:val="-1"/>
          <w:sz w:val="22"/>
          <w:szCs w:val="22"/>
        </w:rPr>
        <w:t>Unico</w:t>
      </w:r>
      <w:r w:rsidRPr="00F17712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del</w:t>
      </w:r>
      <w:r w:rsidRPr="00F17712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F17712">
        <w:rPr>
          <w:rFonts w:ascii="Arial" w:hAnsi="Arial" w:cs="Arial"/>
          <w:color w:val="000000"/>
          <w:sz w:val="22"/>
          <w:szCs w:val="22"/>
        </w:rPr>
        <w:t>Procedimento</w:t>
      </w:r>
      <w:r w:rsidRPr="00F17712">
        <w:rPr>
          <w:rFonts w:ascii="Arial" w:hAnsi="Arial" w:cs="Arial"/>
          <w:color w:val="000000"/>
          <w:spacing w:val="28"/>
          <w:w w:val="99"/>
          <w:sz w:val="22"/>
          <w:szCs w:val="22"/>
        </w:rPr>
        <w:t xml:space="preserve"> </w:t>
      </w:r>
    </w:p>
    <w:p w14:paraId="7FD8A1EA" w14:textId="2132042A" w:rsidR="00485208" w:rsidRPr="0032298F" w:rsidRDefault="00DD4AB1" w:rsidP="00E274D2">
      <w:pPr>
        <w:pStyle w:val="Corpotesto"/>
        <w:spacing w:line="293" w:lineRule="auto"/>
        <w:ind w:left="4956" w:right="117" w:firstLine="708"/>
        <w:rPr>
          <w:rFonts w:ascii="Arial" w:hAnsi="Arial" w:cs="Arial"/>
          <w:sz w:val="22"/>
          <w:szCs w:val="22"/>
        </w:rPr>
      </w:pPr>
      <w:r w:rsidRPr="00F17712">
        <w:rPr>
          <w:rFonts w:ascii="Arial" w:hAnsi="Arial" w:cs="Arial"/>
          <w:color w:val="000000"/>
          <w:spacing w:val="28"/>
          <w:w w:val="99"/>
          <w:sz w:val="22"/>
          <w:szCs w:val="22"/>
        </w:rPr>
        <w:t xml:space="preserve">  Dr </w:t>
      </w:r>
      <w:r w:rsidR="00527FBC">
        <w:rPr>
          <w:rFonts w:ascii="Arial" w:hAnsi="Arial" w:cs="Arial"/>
          <w:color w:val="000000"/>
          <w:spacing w:val="28"/>
          <w:w w:val="99"/>
          <w:sz w:val="22"/>
          <w:szCs w:val="22"/>
        </w:rPr>
        <w:t>Salvatore Cioce</w:t>
      </w:r>
    </w:p>
    <w:sectPr w:rsidR="00485208" w:rsidRPr="0032298F" w:rsidSect="00FF6F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CEC2" w14:textId="77777777" w:rsidR="00E30587" w:rsidRDefault="00E30587" w:rsidP="0032760D">
      <w:r>
        <w:separator/>
      </w:r>
    </w:p>
  </w:endnote>
  <w:endnote w:type="continuationSeparator" w:id="0">
    <w:p w14:paraId="6198AD49" w14:textId="77777777" w:rsidR="00E30587" w:rsidRDefault="00E30587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47DA" w14:textId="77777777" w:rsidR="00527FBC" w:rsidRPr="0001539C" w:rsidRDefault="00527FBC" w:rsidP="00527FBC">
    <w:pPr>
      <w:pStyle w:val="piede"/>
      <w:rPr>
        <w:b w:val="0"/>
      </w:rPr>
    </w:pPr>
    <w:r w:rsidRPr="0056230D">
      <w:t xml:space="preserve">Sede </w:t>
    </w:r>
    <w:proofErr w:type="spellStart"/>
    <w:proofErr w:type="gramStart"/>
    <w:r w:rsidRPr="0056230D">
      <w:t>istituzionale</w:t>
    </w:r>
    <w:r w:rsidRPr="0001539C">
      <w:rPr>
        <w:b w:val="0"/>
      </w:rPr>
      <w:t>:Via</w:t>
    </w:r>
    <w:proofErr w:type="spellEnd"/>
    <w:proofErr w:type="gramEnd"/>
    <w:r w:rsidRPr="0001539C">
      <w:rPr>
        <w:b w:val="0"/>
      </w:rPr>
      <w:t xml:space="preserve"> Tommaso De Amicis, 95 / 80145 Napoli (NA) - Tel. 081 2203401 / Fax: 081 2203498</w:t>
    </w:r>
  </w:p>
  <w:p w14:paraId="1736520F" w14:textId="77777777" w:rsidR="00527FBC" w:rsidRPr="0001539C" w:rsidRDefault="00527FBC" w:rsidP="00527FBC">
    <w:pPr>
      <w:pStyle w:val="piede"/>
      <w:rPr>
        <w:b w:val="0"/>
      </w:rPr>
    </w:pPr>
    <w:r w:rsidRPr="0056230D">
      <w:t xml:space="preserve">Sedi </w:t>
    </w:r>
    <w:proofErr w:type="spellStart"/>
    <w:r w:rsidRPr="0056230D">
      <w:t>secondarie</w:t>
    </w:r>
    <w:r w:rsidRPr="0001539C">
      <w:rPr>
        <w:b w:val="0"/>
      </w:rPr>
      <w:t>:NAPOLI</w:t>
    </w:r>
    <w:proofErr w:type="spellEnd"/>
    <w:r w:rsidRPr="0001539C">
      <w:rPr>
        <w:b w:val="0"/>
      </w:rPr>
      <w:t xml:space="preserve"> - Via </w:t>
    </w:r>
    <w:proofErr w:type="spellStart"/>
    <w:r w:rsidRPr="0001539C">
      <w:rPr>
        <w:b w:val="0"/>
      </w:rPr>
      <w:t>Mezzocannone</w:t>
    </w:r>
    <w:proofErr w:type="spellEnd"/>
    <w:r w:rsidRPr="0001539C">
      <w:rPr>
        <w:b w:val="0"/>
      </w:rPr>
      <w:t>, 16 / 80134 - Tel. 081 2532039 |TORINO - Via Nizza, 52 / 10126 - Tel. 011 633448</w:t>
    </w:r>
    <w:r w:rsidRPr="0001539C">
      <w:rPr>
        <w:b w:val="0"/>
      </w:rPr>
      <w:br/>
      <w:t xml:space="preserve">Codice fiscale: </w:t>
    </w:r>
    <w:r w:rsidRPr="0056230D">
      <w:t>80054330586</w:t>
    </w:r>
    <w:r w:rsidRPr="0001539C">
      <w:rPr>
        <w:b w:val="0"/>
      </w:rPr>
      <w:t xml:space="preserve"> – Partita Iva: </w:t>
    </w:r>
    <w:r w:rsidRPr="0056230D">
      <w:t>02118311006</w:t>
    </w:r>
    <w:r w:rsidRPr="0001539C">
      <w:rPr>
        <w:b w:val="0"/>
      </w:rPr>
      <w:t xml:space="preserve">  /  </w:t>
    </w:r>
    <w:proofErr w:type="spellStart"/>
    <w:r w:rsidRPr="0001539C">
      <w:rPr>
        <w:b w:val="0"/>
      </w:rPr>
      <w:t>pec:</w:t>
    </w:r>
    <w:r w:rsidRPr="0056230D">
      <w:t>protocollo.ibb@pec.cnr.it</w:t>
    </w:r>
    <w:proofErr w:type="spellEnd"/>
    <w:r w:rsidRPr="0001539C">
      <w:rPr>
        <w:b w:val="0"/>
      </w:rPr>
      <w:t xml:space="preserve">  /  </w:t>
    </w:r>
    <w:proofErr w:type="spellStart"/>
    <w:r w:rsidRPr="0001539C">
      <w:rPr>
        <w:b w:val="0"/>
      </w:rPr>
      <w:t>email:</w:t>
    </w:r>
    <w:r w:rsidRPr="0056230D">
      <w:t>segreteria.direzione@ibb.cnr.it</w:t>
    </w:r>
    <w:proofErr w:type="spellEnd"/>
    <w:r w:rsidRPr="0001539C">
      <w:rPr>
        <w:b w:val="0"/>
      </w:rPr>
      <w:t xml:space="preserve">  /  website: </w:t>
    </w:r>
    <w:r w:rsidRPr="0056230D">
      <w:t>www.ibb.cnr.it</w:t>
    </w:r>
  </w:p>
  <w:p w14:paraId="19F6D774" w14:textId="77777777" w:rsidR="00527FBC" w:rsidRDefault="00527FBC" w:rsidP="00527FBC">
    <w:pPr>
      <w:pStyle w:val="Pidipagina"/>
    </w:pPr>
  </w:p>
  <w:p w14:paraId="1870ECB3" w14:textId="77777777" w:rsidR="006F44F1" w:rsidRDefault="006F44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0BEE" w14:textId="77777777" w:rsidR="00E30587" w:rsidRDefault="00E30587" w:rsidP="0032760D">
      <w:r>
        <w:separator/>
      </w:r>
    </w:p>
  </w:footnote>
  <w:footnote w:type="continuationSeparator" w:id="0">
    <w:p w14:paraId="5720DEDF" w14:textId="77777777" w:rsidR="00E30587" w:rsidRDefault="00E30587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37D7" w14:textId="18850B54" w:rsidR="000723BF" w:rsidRDefault="00527FBC">
    <w:pPr>
      <w:pStyle w:val="Intestazione"/>
    </w:pPr>
    <w:r w:rsidRPr="00527FBC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C7A278D" wp14:editId="3839678B">
          <wp:simplePos x="0" y="0"/>
          <wp:positionH relativeFrom="margin">
            <wp:posOffset>-197069</wp:posOffset>
          </wp:positionH>
          <wp:positionV relativeFrom="paragraph">
            <wp:posOffset>406750</wp:posOffset>
          </wp:positionV>
          <wp:extent cx="6650355" cy="747395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FA5659" w:rsidRDefault="000723BF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5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67AF2"/>
    <w:rsid w:val="00193021"/>
    <w:rsid w:val="001973BC"/>
    <w:rsid w:val="001A6743"/>
    <w:rsid w:val="001B483D"/>
    <w:rsid w:val="002317AF"/>
    <w:rsid w:val="00243610"/>
    <w:rsid w:val="00262557"/>
    <w:rsid w:val="002739D4"/>
    <w:rsid w:val="00273A8D"/>
    <w:rsid w:val="002A1CD7"/>
    <w:rsid w:val="002A2145"/>
    <w:rsid w:val="002A3AF7"/>
    <w:rsid w:val="002A69F6"/>
    <w:rsid w:val="002D04FA"/>
    <w:rsid w:val="00317CE8"/>
    <w:rsid w:val="0032298F"/>
    <w:rsid w:val="003236DD"/>
    <w:rsid w:val="00324E26"/>
    <w:rsid w:val="0032760D"/>
    <w:rsid w:val="0033023C"/>
    <w:rsid w:val="00337EB5"/>
    <w:rsid w:val="003713DF"/>
    <w:rsid w:val="003824FD"/>
    <w:rsid w:val="003A4A41"/>
    <w:rsid w:val="003B59BC"/>
    <w:rsid w:val="003C7B99"/>
    <w:rsid w:val="003D1EB5"/>
    <w:rsid w:val="00414684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27FBC"/>
    <w:rsid w:val="005348B9"/>
    <w:rsid w:val="0058607B"/>
    <w:rsid w:val="005A7D28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D5D1E"/>
    <w:rsid w:val="007E29E1"/>
    <w:rsid w:val="008106F2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B0296"/>
    <w:rsid w:val="009C6CEC"/>
    <w:rsid w:val="00A00EE2"/>
    <w:rsid w:val="00A60AC5"/>
    <w:rsid w:val="00AA0295"/>
    <w:rsid w:val="00AB0AF0"/>
    <w:rsid w:val="00AB508E"/>
    <w:rsid w:val="00AB7753"/>
    <w:rsid w:val="00AE5445"/>
    <w:rsid w:val="00B470E9"/>
    <w:rsid w:val="00B72F0D"/>
    <w:rsid w:val="00B77904"/>
    <w:rsid w:val="00B97AE0"/>
    <w:rsid w:val="00BB1E1B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69C3"/>
    <w:rsid w:val="00D01B82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DD4AB1"/>
    <w:rsid w:val="00E01363"/>
    <w:rsid w:val="00E05217"/>
    <w:rsid w:val="00E274D2"/>
    <w:rsid w:val="00E30587"/>
    <w:rsid w:val="00E469B7"/>
    <w:rsid w:val="00E65287"/>
    <w:rsid w:val="00E673D4"/>
    <w:rsid w:val="00E75F7E"/>
    <w:rsid w:val="00E97868"/>
    <w:rsid w:val="00EB37BA"/>
    <w:rsid w:val="00EB41C8"/>
    <w:rsid w:val="00EE20EE"/>
    <w:rsid w:val="00F17712"/>
    <w:rsid w:val="00F40B2C"/>
    <w:rsid w:val="00F42E14"/>
    <w:rsid w:val="00F7502C"/>
    <w:rsid w:val="00F809D5"/>
    <w:rsid w:val="00F876B4"/>
    <w:rsid w:val="00FA3274"/>
    <w:rsid w:val="00FA5659"/>
    <w:rsid w:val="00FB0DBA"/>
    <w:rsid w:val="00FC1804"/>
    <w:rsid w:val="00FE3C43"/>
    <w:rsid w:val="00FF05A6"/>
    <w:rsid w:val="00FF606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5009F284-2AFB-7544-81DF-C97C73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4A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4AB1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DD4AB1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D4AB1"/>
    <w:rPr>
      <w:color w:val="0563C1" w:themeColor="hyperlink"/>
      <w:u w:val="single"/>
    </w:rPr>
  </w:style>
  <w:style w:type="paragraph" w:customStyle="1" w:styleId="piede">
    <w:name w:val="piede"/>
    <w:basedOn w:val="Normale"/>
    <w:qFormat/>
    <w:rsid w:val="00527FBC"/>
    <w:pPr>
      <w:tabs>
        <w:tab w:val="left" w:pos="-567"/>
      </w:tabs>
      <w:autoSpaceDE w:val="0"/>
      <w:autoSpaceDN w:val="0"/>
      <w:adjustRightInd w:val="0"/>
      <w:spacing w:line="264" w:lineRule="auto"/>
      <w:jc w:val="center"/>
    </w:pPr>
    <w:rPr>
      <w:rFonts w:ascii="Arial Narrow" w:eastAsia="Times New Roman" w:hAnsi="Arial Narrow" w:cstheme="majorHAnsi"/>
      <w:b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7043-1579-4B7C-88A4-8944AE0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Salvatore Cioce</cp:lastModifiedBy>
  <cp:revision>2</cp:revision>
  <cp:lastPrinted>2021-09-20T08:46:00Z</cp:lastPrinted>
  <dcterms:created xsi:type="dcterms:W3CDTF">2022-04-26T14:18:00Z</dcterms:created>
  <dcterms:modified xsi:type="dcterms:W3CDTF">2022-04-26T14:18:00Z</dcterms:modified>
</cp:coreProperties>
</file>