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106E33">
        <w:rPr>
          <w:rFonts w:asciiTheme="minorHAnsi" w:hAnsiTheme="minorHAnsi" w:cstheme="minorHAnsi"/>
          <w:sz w:val="20"/>
          <w:szCs w:val="20"/>
        </w:rPr>
        <w:t xml:space="preserve">Modello “Elenco </w:t>
      </w:r>
      <w:r w:rsidR="00AF21CB" w:rsidRPr="00106E33">
        <w:rPr>
          <w:rFonts w:asciiTheme="minorHAnsi" w:hAnsiTheme="minorHAnsi" w:cstheme="minorHAnsi"/>
          <w:sz w:val="20"/>
          <w:szCs w:val="20"/>
        </w:rPr>
        <w:t>forniture</w:t>
      </w:r>
      <w:r w:rsidRPr="00106E33">
        <w:rPr>
          <w:rFonts w:asciiTheme="minorHAnsi" w:hAnsiTheme="minorHAnsi" w:cstheme="minorHAnsi"/>
          <w:sz w:val="20"/>
          <w:szCs w:val="20"/>
        </w:rPr>
        <w:t>”</w:t>
      </w: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768F1" w:rsidRDefault="003768F1" w:rsidP="003768F1">
      <w:pPr>
        <w:spacing w:line="360" w:lineRule="auto"/>
        <w:jc w:val="both"/>
        <w:rPr>
          <w:rFonts w:asciiTheme="minorHAnsi" w:hAnsiTheme="minorHAnsi" w:cstheme="minorHAnsi"/>
        </w:rPr>
      </w:pPr>
      <w:r w:rsidRPr="003768F1">
        <w:rPr>
          <w:rFonts w:asciiTheme="minorHAnsi" w:hAnsiTheme="minorHAnsi" w:cstheme="minorHAnsi"/>
        </w:rPr>
        <w:t>FORNITURA DI UN APPLICATIVO SOFTWARE (APPLICATIVO WEBGIS - GEOPORTALE) PER</w:t>
      </w:r>
      <w:r>
        <w:rPr>
          <w:rFonts w:asciiTheme="minorHAnsi" w:hAnsiTheme="minorHAnsi" w:cstheme="minorHAnsi"/>
        </w:rPr>
        <w:t xml:space="preserve"> </w:t>
      </w:r>
      <w:r w:rsidRPr="003768F1">
        <w:rPr>
          <w:rFonts w:asciiTheme="minorHAnsi" w:hAnsiTheme="minorHAnsi" w:cstheme="minorHAnsi"/>
        </w:rPr>
        <w:t>GESTIRE, VISUALIZZARE, ANALIZZARE, E INTEGRARE CON DIFFERENTI FONTI DI DATI, MAPPE</w:t>
      </w:r>
      <w:r>
        <w:rPr>
          <w:rFonts w:asciiTheme="minorHAnsi" w:hAnsiTheme="minorHAnsi" w:cstheme="minorHAnsi"/>
        </w:rPr>
        <w:t xml:space="preserve"> </w:t>
      </w:r>
      <w:r w:rsidRPr="003768F1">
        <w:rPr>
          <w:rFonts w:asciiTheme="minorHAnsi" w:hAnsiTheme="minorHAnsi" w:cstheme="minorHAnsi"/>
        </w:rPr>
        <w:t>DI DEFORMAZIONE E SERIE TEMPORALI DI DEFORMAZIONE OTTENUTE APPLICANDO LA</w:t>
      </w:r>
      <w:r>
        <w:rPr>
          <w:rFonts w:asciiTheme="minorHAnsi" w:hAnsiTheme="minorHAnsi" w:cstheme="minorHAnsi"/>
        </w:rPr>
        <w:t xml:space="preserve"> </w:t>
      </w:r>
      <w:r w:rsidRPr="003768F1">
        <w:rPr>
          <w:rFonts w:asciiTheme="minorHAnsi" w:hAnsiTheme="minorHAnsi" w:cstheme="minorHAnsi"/>
        </w:rPr>
        <w:t>TECNICA AVANZATA DINSAR DENOMINATA P-SBAS</w:t>
      </w:r>
      <w:r>
        <w:rPr>
          <w:rFonts w:asciiTheme="minorHAnsi" w:hAnsiTheme="minorHAnsi" w:cstheme="minorHAnsi"/>
        </w:rPr>
        <w:t xml:space="preserve">. </w:t>
      </w:r>
    </w:p>
    <w:p w:rsidR="006753E2" w:rsidRPr="00106E33" w:rsidRDefault="00C92E61" w:rsidP="003768F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pacing w:val="-1"/>
        </w:rPr>
      </w:pP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</w:p>
    <w:p w:rsidR="00F279D1" w:rsidRPr="00106E33" w:rsidRDefault="00D717A4" w:rsidP="007B007E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ELENCO </w:t>
      </w:r>
      <w:r w:rsidR="00040BE7" w:rsidRPr="00106E33">
        <w:rPr>
          <w:rFonts w:asciiTheme="minorHAnsi" w:hAnsiTheme="minorHAnsi" w:cstheme="minorHAnsi"/>
          <w:b/>
          <w:bCs/>
          <w:color w:val="000000"/>
          <w:spacing w:val="-1"/>
        </w:rPr>
        <w:t>FORNITURE</w:t>
      </w: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 – REQUISITI DI CAPACITA’ TECNICO-PROFESSIONALE</w:t>
      </w:r>
    </w:p>
    <w:p w:rsidR="00781527" w:rsidRPr="00106E33" w:rsidRDefault="00781527" w:rsidP="00781527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Nella sua qualità di: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3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07E" w:rsidRPr="00106E33" w:rsidRDefault="007B007E" w:rsidP="00545E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E33">
        <w:rPr>
          <w:rFonts w:asciiTheme="minorHAnsi" w:hAnsiTheme="minorHAnsi" w:cstheme="minorHAnsi"/>
          <w:sz w:val="22"/>
          <w:szCs w:val="22"/>
        </w:rPr>
        <w:t xml:space="preserve">Che </w:t>
      </w:r>
      <w:r w:rsidR="00AF21CB" w:rsidRPr="00106E33">
        <w:rPr>
          <w:rFonts w:asciiTheme="minorHAnsi" w:hAnsiTheme="minorHAnsi" w:cstheme="minorHAnsi"/>
          <w:sz w:val="22"/>
          <w:szCs w:val="22"/>
        </w:rPr>
        <w:t>le forniture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analogh</w:t>
      </w:r>
      <w:r w:rsidR="00AF21CB" w:rsidRPr="00106E33">
        <w:rPr>
          <w:rFonts w:asciiTheme="minorHAnsi" w:hAnsiTheme="minorHAnsi" w:cstheme="minorHAnsi"/>
          <w:sz w:val="22"/>
          <w:szCs w:val="22"/>
        </w:rPr>
        <w:t>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 quell</w:t>
      </w:r>
      <w:r w:rsidR="00AF21CB" w:rsidRPr="00106E33">
        <w:rPr>
          <w:rFonts w:asciiTheme="minorHAnsi" w:hAnsiTheme="minorHAnsi" w:cstheme="minorHAnsi"/>
          <w:sz w:val="22"/>
          <w:szCs w:val="22"/>
        </w:rPr>
        <w:t>a</w:t>
      </w:r>
      <w:r w:rsidRPr="00106E33">
        <w:rPr>
          <w:rFonts w:asciiTheme="minorHAnsi" w:hAnsiTheme="minorHAnsi" w:cstheme="minorHAnsi"/>
          <w:sz w:val="22"/>
          <w:szCs w:val="22"/>
        </w:rPr>
        <w:t xml:space="preserve"> oggetto del presente appalto, prestati nei confronti di Università, Enti ed Istituti</w:t>
      </w:r>
      <w:r w:rsidR="002A216C">
        <w:rPr>
          <w:rFonts w:asciiTheme="minorHAnsi" w:hAnsiTheme="minorHAnsi" w:cstheme="minorHAnsi"/>
          <w:sz w:val="22"/>
          <w:szCs w:val="22"/>
        </w:rPr>
        <w:t xml:space="preserve"> di ricerca pubblici e privati</w:t>
      </w:r>
      <w:r w:rsidRPr="00106E33">
        <w:rPr>
          <w:rFonts w:asciiTheme="minorHAnsi" w:hAnsiTheme="minorHAnsi" w:cstheme="minorHAnsi"/>
          <w:sz w:val="22"/>
          <w:szCs w:val="22"/>
        </w:rPr>
        <w:t>, sono i seguenti:</w:t>
      </w:r>
    </w:p>
    <w:p w:rsidR="007B007E" w:rsidRPr="00106E33" w:rsidRDefault="007B007E" w:rsidP="007B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1843"/>
        <w:gridCol w:w="1411"/>
      </w:tblGrid>
      <w:tr w:rsidR="00D717A4" w:rsidRPr="00106E33" w:rsidTr="0055294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Committente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Descrizione del servizio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Importo al netto dell’IVA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Periodo di svolgimento</w:t>
            </w:r>
          </w:p>
        </w:tc>
      </w:tr>
      <w:tr w:rsidR="00D717A4" w:rsidRPr="00106E33" w:rsidTr="0055294C">
        <w:tc>
          <w:tcPr>
            <w:tcW w:w="1555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00"/>
        </w:rPr>
      </w:pPr>
      <w:r w:rsidRPr="00106E33">
        <w:rPr>
          <w:rFonts w:asciiTheme="minorHAnsi" w:hAnsiTheme="minorHAnsi" w:cstheme="minorHAnsi"/>
          <w:sz w:val="22"/>
          <w:szCs w:val="22"/>
        </w:rPr>
        <w:t>[Firma digitale]</w:t>
      </w: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007E" w:rsidRPr="00106E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E3" w:rsidRDefault="005F27E3" w:rsidP="004B17AF">
      <w:r>
        <w:separator/>
      </w:r>
    </w:p>
  </w:endnote>
  <w:endnote w:type="continuationSeparator" w:id="0">
    <w:p w:rsidR="005F27E3" w:rsidRDefault="005F27E3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E3" w:rsidRDefault="005F27E3" w:rsidP="004B17AF">
      <w:r>
        <w:separator/>
      </w:r>
    </w:p>
  </w:footnote>
  <w:footnote w:type="continuationSeparator" w:id="0">
    <w:p w:rsidR="005F27E3" w:rsidRDefault="005F27E3" w:rsidP="004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B5" w:rsidRDefault="007731B5">
    <w:pPr>
      <w:pStyle w:val="Intestazione"/>
    </w:pPr>
    <w:r>
      <w:t>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40BE7"/>
    <w:rsid w:val="000F0032"/>
    <w:rsid w:val="00106E33"/>
    <w:rsid w:val="00123FE9"/>
    <w:rsid w:val="001640BF"/>
    <w:rsid w:val="00197246"/>
    <w:rsid w:val="001B23A5"/>
    <w:rsid w:val="00266FC5"/>
    <w:rsid w:val="002A216C"/>
    <w:rsid w:val="002C6018"/>
    <w:rsid w:val="002D38AE"/>
    <w:rsid w:val="002F026C"/>
    <w:rsid w:val="0036621F"/>
    <w:rsid w:val="003768F1"/>
    <w:rsid w:val="004B17AF"/>
    <w:rsid w:val="004B53F4"/>
    <w:rsid w:val="00545EFC"/>
    <w:rsid w:val="0055294C"/>
    <w:rsid w:val="005A78A8"/>
    <w:rsid w:val="005E5729"/>
    <w:rsid w:val="005F27E3"/>
    <w:rsid w:val="00600BF2"/>
    <w:rsid w:val="0061371C"/>
    <w:rsid w:val="00620E5C"/>
    <w:rsid w:val="006753E2"/>
    <w:rsid w:val="006D5867"/>
    <w:rsid w:val="006E74A5"/>
    <w:rsid w:val="00712A94"/>
    <w:rsid w:val="00730559"/>
    <w:rsid w:val="00763E01"/>
    <w:rsid w:val="007643B1"/>
    <w:rsid w:val="007731B5"/>
    <w:rsid w:val="00781527"/>
    <w:rsid w:val="007B007E"/>
    <w:rsid w:val="007B0BF9"/>
    <w:rsid w:val="00842F79"/>
    <w:rsid w:val="00854CFE"/>
    <w:rsid w:val="008B7BF1"/>
    <w:rsid w:val="00911160"/>
    <w:rsid w:val="00993CDC"/>
    <w:rsid w:val="00A07FB7"/>
    <w:rsid w:val="00A244F3"/>
    <w:rsid w:val="00A36A82"/>
    <w:rsid w:val="00A6325B"/>
    <w:rsid w:val="00AF21CB"/>
    <w:rsid w:val="00C72517"/>
    <w:rsid w:val="00C92E61"/>
    <w:rsid w:val="00CA4A7E"/>
    <w:rsid w:val="00CB742E"/>
    <w:rsid w:val="00CE6482"/>
    <w:rsid w:val="00D25DF4"/>
    <w:rsid w:val="00D717A4"/>
    <w:rsid w:val="00D97C5D"/>
    <w:rsid w:val="00DD7DFA"/>
    <w:rsid w:val="00DF51D5"/>
    <w:rsid w:val="00E55DC8"/>
    <w:rsid w:val="00F1163C"/>
    <w:rsid w:val="00F279D1"/>
    <w:rsid w:val="00F611EE"/>
    <w:rsid w:val="00F7641F"/>
    <w:rsid w:val="00F916E3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B007E"/>
    <w:pPr>
      <w:widowControl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F39E-A5F7-4765-91CC-44F82CB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Russo</cp:lastModifiedBy>
  <cp:revision>2</cp:revision>
  <dcterms:created xsi:type="dcterms:W3CDTF">2022-07-12T05:53:00Z</dcterms:created>
  <dcterms:modified xsi:type="dcterms:W3CDTF">2022-07-12T05:53:00Z</dcterms:modified>
</cp:coreProperties>
</file>