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38D6BB27" w14:textId="77777777" w:rsidR="00A740F9" w:rsidRDefault="006B2986" w:rsidP="00A740F9">
      <w:pPr>
        <w:tabs>
          <w:tab w:val="left" w:pos="2947"/>
        </w:tabs>
        <w:jc w:val="both"/>
        <w:rPr>
          <w:rFonts w:cstheme="minorHAnsi"/>
          <w:b/>
        </w:rPr>
      </w:pPr>
      <w:r w:rsidRPr="7B4E4830">
        <w:rPr>
          <w:rFonts w:cstheme="minorBidi"/>
          <w:b/>
          <w:bCs/>
          <w:sz w:val="21"/>
          <w:szCs w:val="21"/>
        </w:rPr>
        <w:t>O</w:t>
      </w:r>
      <w:r w:rsidRPr="00533EBB">
        <w:rPr>
          <w:rFonts w:cstheme="minorHAnsi"/>
          <w:b/>
        </w:rPr>
        <w:t xml:space="preserve">GGETTO: INDAGINE ESPLORATIVA DI MERCATO VOLTA A RACCOGLIERE PREVENTIVI INFORMALI FINALIZZATI ALL’AFFIDAMENTO </w:t>
      </w:r>
      <w:r w:rsidR="00533EBB" w:rsidRPr="003D0F78">
        <w:rPr>
          <w:rFonts w:cstheme="minorHAnsi"/>
          <w:b/>
        </w:rPr>
        <w:t>DELLA</w:t>
      </w:r>
      <w:r w:rsidR="00AE755E">
        <w:rPr>
          <w:rFonts w:cstheme="minorHAnsi"/>
          <w:b/>
        </w:rPr>
        <w:t xml:space="preserve"> </w:t>
      </w:r>
      <w:r w:rsidR="00AE755E" w:rsidRPr="003D0F78">
        <w:rPr>
          <w:rFonts w:cstheme="minorHAnsi"/>
          <w:b/>
        </w:rPr>
        <w:t>FORNITURA</w:t>
      </w:r>
      <w:r w:rsidR="00AE755E">
        <w:rPr>
          <w:rFonts w:cstheme="minorHAnsi"/>
          <w:b/>
        </w:rPr>
        <w:t xml:space="preserve"> </w:t>
      </w:r>
      <w:r w:rsidR="00A740F9">
        <w:rPr>
          <w:rFonts w:cstheme="minorHAnsi"/>
          <w:b/>
        </w:rPr>
        <w:t>DEL SERVIZIO ANNUALE DI MANUTENZIONE DEL SOFTWARE PTC MATHCAD PRIME</w:t>
      </w:r>
      <w:r w:rsidR="00A740F9">
        <w:rPr>
          <w:rFonts w:cstheme="minorHAnsi"/>
          <w:b/>
        </w:rPr>
        <w:t>.</w:t>
      </w:r>
    </w:p>
    <w:p w14:paraId="015208FB" w14:textId="79518E9A" w:rsidR="006B2986" w:rsidRPr="00281B9E" w:rsidRDefault="006B2986" w:rsidP="00A740F9">
      <w:pPr>
        <w:jc w:val="center"/>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ED4D2" w14:textId="77777777" w:rsidR="000F74B2" w:rsidRDefault="000F74B2">
      <w:r>
        <w:separator/>
      </w:r>
    </w:p>
  </w:endnote>
  <w:endnote w:type="continuationSeparator" w:id="0">
    <w:p w14:paraId="63F3A01F" w14:textId="77777777" w:rsidR="000F74B2" w:rsidRDefault="000F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 xml:space="preserve">Direzione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r w:rsidRPr="00BF0225">
      <w:rPr>
        <w:rFonts w:ascii="Source Sans Pro" w:hAnsi="Source Sans Pro" w:cstheme="minorHAnsi"/>
        <w:bCs/>
        <w:sz w:val="20"/>
        <w:szCs w:val="20"/>
      </w:rPr>
      <w:t xml:space="preserve">P.le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r w:rsidRPr="00BF0225">
      <w:rPr>
        <w:rFonts w:ascii="Source Sans Pro" w:hAnsi="Source Sans Pro" w:cstheme="minorHAnsi"/>
        <w:bCs/>
        <w:sz w:val="20"/>
        <w:szCs w:val="20"/>
      </w:rPr>
      <w:t>P.le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B6BCC" w14:textId="77777777" w:rsidR="000F74B2" w:rsidRDefault="000F74B2">
      <w:r>
        <w:separator/>
      </w:r>
    </w:p>
  </w:footnote>
  <w:footnote w:type="continuationSeparator" w:id="0">
    <w:p w14:paraId="749BE8F5" w14:textId="77777777" w:rsidR="000F74B2" w:rsidRDefault="000F74B2">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0F74B2"/>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7FBA"/>
    <w:rsid w:val="00627874"/>
    <w:rsid w:val="00636A9B"/>
    <w:rsid w:val="00687E71"/>
    <w:rsid w:val="00696883"/>
    <w:rsid w:val="006A4867"/>
    <w:rsid w:val="006B2986"/>
    <w:rsid w:val="006F659F"/>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54B6E"/>
    <w:rsid w:val="00A61FBD"/>
    <w:rsid w:val="00A740F9"/>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2.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3.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4.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364</Words>
  <Characters>2076</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SILVIA ROSSI</cp:lastModifiedBy>
  <cp:revision>9</cp:revision>
  <dcterms:created xsi:type="dcterms:W3CDTF">2023-11-07T17:36:00Z</dcterms:created>
  <dcterms:modified xsi:type="dcterms:W3CDTF">2023-11-15T09:46:00Z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