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734E3520"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w:t>
      </w:r>
      <w:r w:rsidR="009B4631">
        <w:rPr>
          <w:rFonts w:eastAsia="Calibri" w:cstheme="minorHAnsi"/>
          <w:i/>
          <w:iCs/>
          <w:sz w:val="20"/>
          <w:szCs w:val="20"/>
        </w:rPr>
        <w:t xml:space="preserve"> Ist</w:t>
      </w:r>
      <w:r w:rsidR="00E2647C">
        <w:rPr>
          <w:rFonts w:eastAsia="Calibri" w:cstheme="minorHAnsi"/>
          <w:i/>
          <w:iCs/>
          <w:sz w:val="20"/>
          <w:szCs w:val="20"/>
        </w:rPr>
        <w:t>i</w:t>
      </w:r>
      <w:r w:rsidR="009B4631">
        <w:rPr>
          <w:rFonts w:eastAsia="Calibri" w:cstheme="minorHAnsi"/>
          <w:i/>
          <w:iCs/>
          <w:sz w:val="20"/>
          <w:szCs w:val="20"/>
        </w:rPr>
        <w:t>tuto di Ingegneria del Mare del CNR</w:t>
      </w:r>
    </w:p>
    <w:p w14:paraId="01EB2EAB" w14:textId="366A0D58" w:rsidR="00F100E4" w:rsidRPr="008F6C7A" w:rsidRDefault="00F100E4" w:rsidP="00281B9E">
      <w:pPr>
        <w:jc w:val="both"/>
        <w:rPr>
          <w:rFonts w:cstheme="minorHAnsi"/>
          <w:sz w:val="21"/>
          <w:szCs w:val="21"/>
        </w:rPr>
      </w:pPr>
    </w:p>
    <w:p w14:paraId="3855D198" w14:textId="3818FE6E"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009B4631" w:rsidRPr="009B4631">
        <w:rPr>
          <w:b/>
          <w:bCs/>
          <w:sz w:val="21"/>
          <w:szCs w:val="21"/>
        </w:rPr>
        <w:t xml:space="preserve">INDAGINE ESPLORATIVA DI MERCATO VOLTA A RACCOGLIERE PREVENTIVI FINALIZZATI ALL’AFFIDAMENTO DELLA FORNITURA DI </w:t>
      </w:r>
      <w:r w:rsidR="00EA485A">
        <w:rPr>
          <w:b/>
          <w:bCs/>
          <w:sz w:val="21"/>
          <w:szCs w:val="21"/>
        </w:rPr>
        <w:t>PORTELLI</w:t>
      </w:r>
      <w:r w:rsidR="009B4631" w:rsidRPr="009B4631">
        <w:rPr>
          <w:b/>
          <w:bCs/>
          <w:sz w:val="21"/>
          <w:szCs w:val="21"/>
        </w:rPr>
        <w:t xml:space="preserve"> IN PERSPEX PER ACCESSI OTTICI IN CARENA NELL’AMBITO DEL PROGETTO SATURN CUP B55F21000460006</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D128" w14:textId="77777777" w:rsidR="00F84A5F" w:rsidRDefault="00F84A5F" w:rsidP="00A20920">
      <w:r>
        <w:separator/>
      </w:r>
    </w:p>
  </w:endnote>
  <w:endnote w:type="continuationSeparator" w:id="0">
    <w:p w14:paraId="470F8BBB" w14:textId="77777777" w:rsidR="00F84A5F" w:rsidRDefault="00F84A5F"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9B4631" w:rsidRDefault="00E93D81" w:rsidP="00E93D81">
    <w:pPr>
      <w:jc w:val="right"/>
      <w:rPr>
        <w:rFonts w:cstheme="minorHAnsi"/>
      </w:rPr>
    </w:pPr>
    <w:r w:rsidRPr="009B4631">
      <w:rPr>
        <w:rFonts w:eastAsia="Calibri" w:cstheme="minorHAnsi"/>
        <w:sz w:val="16"/>
        <w:szCs w:val="16"/>
      </w:rPr>
      <w:t xml:space="preserve">Pag. </w:t>
    </w:r>
    <w:r w:rsidRPr="009B4631">
      <w:rPr>
        <w:rFonts w:eastAsia="Calibri" w:cstheme="minorHAnsi"/>
        <w:b/>
        <w:bCs/>
        <w:sz w:val="16"/>
        <w:szCs w:val="16"/>
      </w:rPr>
      <w:fldChar w:fldCharType="begin"/>
    </w:r>
    <w:r w:rsidRPr="009B4631">
      <w:rPr>
        <w:rFonts w:eastAsia="Calibri" w:cstheme="minorHAnsi"/>
        <w:b/>
        <w:bCs/>
        <w:sz w:val="16"/>
        <w:szCs w:val="16"/>
      </w:rPr>
      <w:instrText>PAGE  \* Arabic  \* MERGEFORMAT</w:instrText>
    </w:r>
    <w:r w:rsidRPr="009B4631">
      <w:rPr>
        <w:rFonts w:eastAsia="Calibri" w:cstheme="minorHAnsi"/>
        <w:b/>
        <w:bCs/>
        <w:sz w:val="16"/>
        <w:szCs w:val="16"/>
      </w:rPr>
      <w:fldChar w:fldCharType="separate"/>
    </w:r>
    <w:r w:rsidR="00941F5B" w:rsidRPr="009B4631">
      <w:rPr>
        <w:rFonts w:eastAsia="Calibri" w:cstheme="minorHAnsi"/>
        <w:b/>
        <w:bCs/>
        <w:noProof/>
        <w:sz w:val="16"/>
        <w:szCs w:val="16"/>
      </w:rPr>
      <w:t>1</w:t>
    </w:r>
    <w:r w:rsidRPr="009B4631">
      <w:rPr>
        <w:rFonts w:eastAsia="Calibri" w:cstheme="minorHAnsi"/>
        <w:b/>
        <w:bCs/>
        <w:sz w:val="16"/>
        <w:szCs w:val="16"/>
      </w:rPr>
      <w:fldChar w:fldCharType="end"/>
    </w:r>
    <w:r w:rsidRPr="009B4631">
      <w:rPr>
        <w:rFonts w:eastAsia="Calibri" w:cstheme="minorHAnsi"/>
        <w:sz w:val="16"/>
        <w:szCs w:val="16"/>
      </w:rPr>
      <w:t xml:space="preserve"> a </w:t>
    </w:r>
    <w:r w:rsidRPr="009B4631">
      <w:rPr>
        <w:rFonts w:eastAsia="Calibri" w:cstheme="minorHAnsi"/>
        <w:b/>
        <w:bCs/>
        <w:sz w:val="16"/>
        <w:szCs w:val="16"/>
      </w:rPr>
      <w:fldChar w:fldCharType="begin"/>
    </w:r>
    <w:r w:rsidRPr="009B4631">
      <w:rPr>
        <w:rFonts w:eastAsia="Calibri" w:cstheme="minorHAnsi"/>
        <w:b/>
        <w:bCs/>
        <w:sz w:val="16"/>
        <w:szCs w:val="16"/>
      </w:rPr>
      <w:instrText>NUMPAGES  \* Arabic  \* MERGEFORMAT</w:instrText>
    </w:r>
    <w:r w:rsidRPr="009B4631">
      <w:rPr>
        <w:rFonts w:eastAsia="Calibri" w:cstheme="minorHAnsi"/>
        <w:b/>
        <w:bCs/>
        <w:sz w:val="16"/>
        <w:szCs w:val="16"/>
      </w:rPr>
      <w:fldChar w:fldCharType="separate"/>
    </w:r>
    <w:r w:rsidR="00941F5B" w:rsidRPr="009B4631">
      <w:rPr>
        <w:rFonts w:eastAsia="Calibri" w:cstheme="minorHAnsi"/>
        <w:b/>
        <w:bCs/>
        <w:noProof/>
        <w:sz w:val="16"/>
        <w:szCs w:val="16"/>
      </w:rPr>
      <w:t>2</w:t>
    </w:r>
    <w:r w:rsidRPr="009B4631">
      <w:rPr>
        <w:rFonts w:eastAsia="Calibri" w:cstheme="minorHAnsi"/>
        <w:b/>
        <w:bCs/>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A25D" w14:textId="77777777" w:rsidR="00F84A5F" w:rsidRDefault="00F84A5F" w:rsidP="00A20920">
      <w:r>
        <w:separator/>
      </w:r>
    </w:p>
  </w:footnote>
  <w:footnote w:type="continuationSeparator" w:id="0">
    <w:p w14:paraId="6FEAE608" w14:textId="77777777" w:rsidR="00F84A5F" w:rsidRDefault="00F84A5F"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1ED5F174"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B4631"/>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B5F57"/>
    <w:rsid w:val="00DD6840"/>
    <w:rsid w:val="00DD789B"/>
    <w:rsid w:val="00DE027D"/>
    <w:rsid w:val="00DF08BF"/>
    <w:rsid w:val="00DF4FAF"/>
    <w:rsid w:val="00E04A8D"/>
    <w:rsid w:val="00E07873"/>
    <w:rsid w:val="00E12684"/>
    <w:rsid w:val="00E2647C"/>
    <w:rsid w:val="00E341D0"/>
    <w:rsid w:val="00E378FE"/>
    <w:rsid w:val="00E6169B"/>
    <w:rsid w:val="00E70FE6"/>
    <w:rsid w:val="00E730F5"/>
    <w:rsid w:val="00E770AB"/>
    <w:rsid w:val="00E80542"/>
    <w:rsid w:val="00E93D81"/>
    <w:rsid w:val="00EA485A"/>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84A5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EMANUELA FIUCCI</cp:lastModifiedBy>
  <cp:revision>4</cp:revision>
  <cp:lastPrinted>2023-05-30T17:09:00Z</cp:lastPrinted>
  <dcterms:created xsi:type="dcterms:W3CDTF">2023-10-04T14:02:00Z</dcterms:created>
  <dcterms:modified xsi:type="dcterms:W3CDTF">2023-10-09T13:53:00Z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