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AD3A48" w14:textId="017365E3" w:rsidR="00EE049A" w:rsidRPr="008C5401" w:rsidRDefault="00EE049A" w:rsidP="00576176">
      <w:pPr>
        <w:ind w:right="-15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alla fornitura di</w:t>
      </w:r>
      <w:r w:rsidR="0057617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D5BCD" w:rsidRPr="00CD5BCD">
        <w:rPr>
          <w:rFonts w:ascii="Arial" w:eastAsia="Times New Roman" w:hAnsi="Arial" w:cs="Arial"/>
          <w:sz w:val="20"/>
          <w:szCs w:val="20"/>
          <w:lang w:eastAsia="it-IT"/>
        </w:rPr>
        <w:t>Strumento per la misura della dimensione di particelle, del potenziale Zeta e del peso molecolare</w:t>
      </w:r>
      <w:r w:rsidR="00CD5BC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- CNR INO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>ede di Sesto Fiorentino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(FI)</w:t>
      </w:r>
    </w:p>
    <w:p w14:paraId="5DBBFD68" w14:textId="77777777" w:rsidR="00CA034C" w:rsidRDefault="00CA034C" w:rsidP="00180854">
      <w:pPr>
        <w:contextualSpacing/>
        <w:rPr>
          <w:rFonts w:ascii="Arial" w:hAnsi="Arial" w:cs="Arial"/>
          <w:sz w:val="20"/>
          <w:szCs w:val="20"/>
        </w:rPr>
      </w:pPr>
    </w:p>
    <w:p w14:paraId="65513B88" w14:textId="753D7914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>NELL'AMBITO DEL PIANONAZIONALE RIPRESA E RESILIENZA (PNRR) MISSIONE: 4 COMPONENTE: 2 INVESTIMENTO: 3.1 PROGETTO: IPHOQS COD: IR0000016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50/2016 e s.m.i.</w:t>
      </w:r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448DC593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Pr="00404BC9">
        <w:rPr>
          <w:rFonts w:ascii="Arial" w:hAnsi="Arial" w:cs="Arial"/>
          <w:sz w:val="20"/>
          <w:szCs w:val="20"/>
        </w:rPr>
        <w:t>;</w:t>
      </w:r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Che l’impresa è in possesso di pregresse e documentate esperienze analoghe a quelle oggetto di affidamento ex art. 1 comma 2 lettera a) del D.L. 76/2020 e s.m.i.</w:t>
      </w:r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4BD19744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0C79F4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576176"/>
    <w:rsid w:val="006D551C"/>
    <w:rsid w:val="006F2A00"/>
    <w:rsid w:val="00877F63"/>
    <w:rsid w:val="008C5401"/>
    <w:rsid w:val="008D7F70"/>
    <w:rsid w:val="00947B64"/>
    <w:rsid w:val="009606AF"/>
    <w:rsid w:val="00976846"/>
    <w:rsid w:val="00A742DB"/>
    <w:rsid w:val="00A8080F"/>
    <w:rsid w:val="00BD33E3"/>
    <w:rsid w:val="00C2114B"/>
    <w:rsid w:val="00C30FFD"/>
    <w:rsid w:val="00CA034C"/>
    <w:rsid w:val="00CA7C29"/>
    <w:rsid w:val="00CD5BCD"/>
    <w:rsid w:val="00D75A0C"/>
    <w:rsid w:val="00D76388"/>
    <w:rsid w:val="00DA744E"/>
    <w:rsid w:val="00E01FB6"/>
    <w:rsid w:val="00E20BC1"/>
    <w:rsid w:val="00E37051"/>
    <w:rsid w:val="00E613ED"/>
    <w:rsid w:val="00E812CD"/>
    <w:rsid w:val="00EE049A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CHECCHI SIMONA</cp:lastModifiedBy>
  <cp:revision>9</cp:revision>
  <cp:lastPrinted>2023-04-13T09:26:00Z</cp:lastPrinted>
  <dcterms:created xsi:type="dcterms:W3CDTF">2023-04-13T10:00:00Z</dcterms:created>
  <dcterms:modified xsi:type="dcterms:W3CDTF">2023-05-31T09:58:00Z</dcterms:modified>
</cp:coreProperties>
</file>