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2176" w14:textId="4388A9DF" w:rsidR="00AF5E4C" w:rsidRPr="0087693D" w:rsidRDefault="00AF5E4C" w:rsidP="004C2DFA">
      <w:pPr>
        <w:contextualSpacing/>
        <w:jc w:val="center"/>
        <w:rPr>
          <w:rFonts w:ascii="Calibri" w:eastAsia="Times New Roman" w:hAnsi="Calibri" w:cs="Calibri"/>
          <w:b/>
          <w:bCs/>
          <w:szCs w:val="20"/>
        </w:rPr>
      </w:pPr>
      <w:r w:rsidRPr="0087693D">
        <w:rPr>
          <w:rFonts w:ascii="Calibri" w:eastAsia="Times New Roman" w:hAnsi="Calibri" w:cs="Calibri"/>
          <w:b/>
          <w:bCs/>
          <w:szCs w:val="20"/>
        </w:rPr>
        <w:t xml:space="preserve">DICHIARAZIONE SOSTITUTIVA RELATIVA AGLI AFFIDAMENTI DIRETTI DI FORNITURE </w:t>
      </w:r>
    </w:p>
    <w:p w14:paraId="5B4125DD" w14:textId="166D2A49" w:rsidR="004C2DFA" w:rsidRPr="0087693D" w:rsidRDefault="004C2DFA" w:rsidP="004C2DFA">
      <w:pPr>
        <w:contextualSpacing/>
        <w:jc w:val="both"/>
        <w:rPr>
          <w:rFonts w:ascii="Calibri" w:eastAsia="Times New Roman" w:hAnsi="Calibri" w:cs="Calibri"/>
          <w:b/>
          <w:bCs/>
          <w:szCs w:val="20"/>
        </w:rPr>
      </w:pPr>
    </w:p>
    <w:p w14:paraId="2131D779" w14:textId="12131692" w:rsidR="001B4A17" w:rsidRPr="0087693D" w:rsidRDefault="00844D6E" w:rsidP="00AF5E4C">
      <w:pPr>
        <w:contextualSpacing/>
        <w:jc w:val="both"/>
        <w:rPr>
          <w:rFonts w:ascii="Calibri" w:hAnsi="Calibri" w:cs="Calibri"/>
          <w:b/>
          <w:bCs/>
          <w:caps/>
          <w:szCs w:val="20"/>
        </w:rPr>
      </w:pPr>
      <w:r w:rsidRPr="0087693D">
        <w:rPr>
          <w:rFonts w:ascii="Calibri" w:hAnsi="Calibri" w:cs="Calibri"/>
          <w:b/>
          <w:bCs/>
          <w:caps/>
          <w:szCs w:val="20"/>
        </w:rPr>
        <w:t xml:space="preserve">PROCEDURA DI AFFIDAMENTO AI SENSI DELL’ART. 50, COMMA 1 LETT. B DEL D. LGS. N. 36/2003 </w:t>
      </w:r>
      <w:r w:rsidR="0087693D" w:rsidRPr="0087693D">
        <w:rPr>
          <w:rFonts w:ascii="Calibri" w:hAnsi="Calibri" w:cs="Calibri"/>
          <w:b/>
          <w:bCs/>
          <w:caps/>
          <w:szCs w:val="20"/>
        </w:rPr>
        <w:t>DELLA FORNITURA DI COMPONENTI HARDWARE PER LA REALIZZAZIONE DI UNO SCANNER ROBOTICO PER LA SCANSIONE DI FOTOGRAFIE AEREE STORICHE NELL’AMBITO DEL PROGETTO DUS.AD017.216 ACCORDO ICCD – ISPC B77G23000060005 - ACCORDO DI COLLABORAZIONE ICCD - ISPC _ PROGETTO "RICOSTRUZIONE STORICA DEL PAESAGGIO ANTICO ATTRAVERSO LA FOTOGRAFIA AEREA" CIG ZA73D3C577</w:t>
      </w:r>
    </w:p>
    <w:p w14:paraId="499252C1" w14:textId="77777777" w:rsidR="0087693D" w:rsidRPr="00E564AA" w:rsidRDefault="0087693D"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lastRenderedPageBreak/>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w:t>
            </w:r>
            <w:proofErr w:type="spellStart"/>
            <w:r w:rsidR="00601A8B" w:rsidRPr="00CC291D">
              <w:rPr>
                <w:sz w:val="20"/>
                <w:szCs w:val="20"/>
                <w:lang w:val="it-IT"/>
              </w:rPr>
              <w:t>Cleaning</w:t>
            </w:r>
            <w:proofErr w:type="spellEnd"/>
            <w:r w:rsidR="00601A8B" w:rsidRPr="00CC291D">
              <w:rPr>
                <w:sz w:val="20"/>
                <w:szCs w:val="20"/>
                <w:lang w:val="it-IT"/>
              </w:rPr>
              <w:t>,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w:t>
            </w:r>
            <w:r w:rsidRPr="00E564AA">
              <w:rPr>
                <w:sz w:val="20"/>
                <w:szCs w:val="20"/>
                <w:lang w:val="it-IT"/>
              </w:rPr>
              <w:lastRenderedPageBreak/>
              <w:t>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lastRenderedPageBreak/>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xml:space="preserve">* allegare </w:t>
            </w:r>
            <w:r w:rsidRPr="00E564AA">
              <w:rPr>
                <w:sz w:val="20"/>
                <w:szCs w:val="20"/>
                <w:lang w:val="it-IT"/>
              </w:rPr>
              <w:lastRenderedPageBreak/>
              <w:t>documentazione 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lastRenderedPageBreak/>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7154C940" w14:textId="77777777" w:rsidR="00B360F4" w:rsidRDefault="00B360F4" w:rsidP="00DB68CE">
            <w:pPr>
              <w:pStyle w:val="TableParagraph"/>
              <w:ind w:left="93" w:right="95"/>
              <w:jc w:val="both"/>
              <w:rPr>
                <w:sz w:val="20"/>
                <w:szCs w:val="20"/>
                <w:lang w:val="it-IT"/>
              </w:rPr>
            </w:pPr>
          </w:p>
          <w:p w14:paraId="550A9E9D" w14:textId="77777777" w:rsidR="00B360F4" w:rsidRDefault="00B360F4" w:rsidP="00DB68CE">
            <w:pPr>
              <w:pStyle w:val="TableParagraph"/>
              <w:ind w:left="93" w:right="95"/>
              <w:jc w:val="both"/>
              <w:rPr>
                <w:sz w:val="20"/>
                <w:szCs w:val="20"/>
                <w:lang w:val="it-IT"/>
              </w:rPr>
            </w:pPr>
          </w:p>
          <w:p w14:paraId="5A8A7D97" w14:textId="77777777" w:rsidR="00B360F4" w:rsidRDefault="00B360F4" w:rsidP="00DB68CE">
            <w:pPr>
              <w:pStyle w:val="TableParagraph"/>
              <w:ind w:left="93" w:right="95"/>
              <w:jc w:val="both"/>
              <w:rPr>
                <w:sz w:val="20"/>
                <w:szCs w:val="20"/>
                <w:lang w:val="it-IT"/>
              </w:rPr>
            </w:pPr>
          </w:p>
          <w:p w14:paraId="5584BA4E" w14:textId="77777777" w:rsidR="00B360F4" w:rsidRDefault="00B360F4" w:rsidP="00DB68CE">
            <w:pPr>
              <w:pStyle w:val="TableParagraph"/>
              <w:ind w:left="93" w:right="95"/>
              <w:jc w:val="both"/>
              <w:rPr>
                <w:sz w:val="20"/>
                <w:szCs w:val="20"/>
                <w:lang w:val="it-IT"/>
              </w:rPr>
            </w:pPr>
          </w:p>
          <w:p w14:paraId="03183875"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lastRenderedPageBreak/>
              <w:t xml:space="preserve">L'operatore economico </w:t>
            </w:r>
            <w:r w:rsidR="00A82788" w:rsidRPr="00E564AA">
              <w:rPr>
                <w:sz w:val="20"/>
                <w:szCs w:val="20"/>
                <w:lang w:val="it-IT"/>
              </w:rPr>
              <w:t>può</w:t>
            </w:r>
            <w:r w:rsidRPr="00E564AA">
              <w:rPr>
                <w:sz w:val="20"/>
                <w:szCs w:val="20"/>
                <w:lang w:val="it-IT"/>
              </w:rPr>
              <w:t xml:space="preserve">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lastRenderedPageBreak/>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B8D9" w14:textId="77777777" w:rsidR="00526312" w:rsidRDefault="00526312" w:rsidP="00F91270">
      <w:r>
        <w:separator/>
      </w:r>
    </w:p>
  </w:endnote>
  <w:endnote w:type="continuationSeparator" w:id="0">
    <w:p w14:paraId="3C131A2A" w14:textId="77777777" w:rsidR="00526312" w:rsidRDefault="00526312"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74D3" w14:textId="77777777" w:rsidR="00526312" w:rsidRDefault="00526312" w:rsidP="00F91270">
      <w:r>
        <w:separator/>
      </w:r>
    </w:p>
  </w:footnote>
  <w:footnote w:type="continuationSeparator" w:id="0">
    <w:p w14:paraId="05FAD9F7" w14:textId="77777777" w:rsidR="00526312" w:rsidRDefault="00526312"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7"/>
  </w:num>
  <w:num w:numId="2" w16cid:durableId="594560049">
    <w:abstractNumId w:val="2"/>
  </w:num>
  <w:num w:numId="3" w16cid:durableId="356005062">
    <w:abstractNumId w:val="6"/>
  </w:num>
  <w:num w:numId="4" w16cid:durableId="4091155">
    <w:abstractNumId w:val="31"/>
  </w:num>
  <w:num w:numId="5" w16cid:durableId="101345434">
    <w:abstractNumId w:val="1"/>
  </w:num>
  <w:num w:numId="6" w16cid:durableId="492064498">
    <w:abstractNumId w:val="27"/>
  </w:num>
  <w:num w:numId="7" w16cid:durableId="1070495001">
    <w:abstractNumId w:val="13"/>
  </w:num>
  <w:num w:numId="8" w16cid:durableId="1841192411">
    <w:abstractNumId w:val="10"/>
  </w:num>
  <w:num w:numId="9" w16cid:durableId="2091197169">
    <w:abstractNumId w:val="4"/>
  </w:num>
  <w:num w:numId="10" w16cid:durableId="1013335049">
    <w:abstractNumId w:val="42"/>
  </w:num>
  <w:num w:numId="11" w16cid:durableId="2056851582">
    <w:abstractNumId w:val="8"/>
  </w:num>
  <w:num w:numId="12" w16cid:durableId="410779983">
    <w:abstractNumId w:val="41"/>
  </w:num>
  <w:num w:numId="13" w16cid:durableId="1091195868">
    <w:abstractNumId w:val="7"/>
  </w:num>
  <w:num w:numId="14" w16cid:durableId="416364435">
    <w:abstractNumId w:val="20"/>
  </w:num>
  <w:num w:numId="15" w16cid:durableId="1460299358">
    <w:abstractNumId w:val="33"/>
  </w:num>
  <w:num w:numId="16" w16cid:durableId="584340179">
    <w:abstractNumId w:val="5"/>
  </w:num>
  <w:num w:numId="17" w16cid:durableId="1473133937">
    <w:abstractNumId w:val="30"/>
  </w:num>
  <w:num w:numId="18" w16cid:durableId="1263494260">
    <w:abstractNumId w:val="9"/>
  </w:num>
  <w:num w:numId="19" w16cid:durableId="1776898073">
    <w:abstractNumId w:val="43"/>
  </w:num>
  <w:num w:numId="20" w16cid:durableId="113254816">
    <w:abstractNumId w:val="32"/>
  </w:num>
  <w:num w:numId="21" w16cid:durableId="2031026831">
    <w:abstractNumId w:val="15"/>
  </w:num>
  <w:num w:numId="22" w16cid:durableId="641158792">
    <w:abstractNumId w:val="17"/>
  </w:num>
  <w:num w:numId="23" w16cid:durableId="1565330391">
    <w:abstractNumId w:val="18"/>
  </w:num>
  <w:num w:numId="24" w16cid:durableId="1013074625">
    <w:abstractNumId w:val="19"/>
  </w:num>
  <w:num w:numId="25" w16cid:durableId="199634821">
    <w:abstractNumId w:val="16"/>
  </w:num>
  <w:num w:numId="26" w16cid:durableId="503545770">
    <w:abstractNumId w:val="25"/>
  </w:num>
  <w:num w:numId="27" w16cid:durableId="803473341">
    <w:abstractNumId w:val="36"/>
  </w:num>
  <w:num w:numId="28" w16cid:durableId="1586381656">
    <w:abstractNumId w:val="0"/>
  </w:num>
  <w:num w:numId="29" w16cid:durableId="1670281993">
    <w:abstractNumId w:val="29"/>
  </w:num>
  <w:num w:numId="30" w16cid:durableId="762146223">
    <w:abstractNumId w:val="21"/>
  </w:num>
  <w:num w:numId="31" w16cid:durableId="1835073970">
    <w:abstractNumId w:val="23"/>
  </w:num>
  <w:num w:numId="32" w16cid:durableId="1634601307">
    <w:abstractNumId w:val="22"/>
  </w:num>
  <w:num w:numId="33" w16cid:durableId="466242765">
    <w:abstractNumId w:val="3"/>
  </w:num>
  <w:num w:numId="34" w16cid:durableId="93522292">
    <w:abstractNumId w:val="24"/>
  </w:num>
  <w:num w:numId="35" w16cid:durableId="1187787052">
    <w:abstractNumId w:val="11"/>
  </w:num>
  <w:num w:numId="36" w16cid:durableId="1563521226">
    <w:abstractNumId w:val="12"/>
  </w:num>
  <w:num w:numId="37" w16cid:durableId="775096195">
    <w:abstractNumId w:val="26"/>
  </w:num>
  <w:num w:numId="38" w16cid:durableId="993486582">
    <w:abstractNumId w:val="39"/>
  </w:num>
  <w:num w:numId="39" w16cid:durableId="1648971902">
    <w:abstractNumId w:val="38"/>
  </w:num>
  <w:num w:numId="40" w16cid:durableId="30693973">
    <w:abstractNumId w:val="14"/>
  </w:num>
  <w:num w:numId="41" w16cid:durableId="1748309471">
    <w:abstractNumId w:val="35"/>
  </w:num>
  <w:num w:numId="42" w16cid:durableId="2141339836">
    <w:abstractNumId w:val="34"/>
  </w:num>
  <w:num w:numId="43" w16cid:durableId="627709549">
    <w:abstractNumId w:val="28"/>
  </w:num>
  <w:num w:numId="44" w16cid:durableId="134435757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383"/>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6312"/>
    <w:rsid w:val="00527CC8"/>
    <w:rsid w:val="00542F42"/>
    <w:rsid w:val="005553EE"/>
    <w:rsid w:val="00556DEA"/>
    <w:rsid w:val="00560F03"/>
    <w:rsid w:val="005624C4"/>
    <w:rsid w:val="00562C10"/>
    <w:rsid w:val="005648E0"/>
    <w:rsid w:val="00573DC0"/>
    <w:rsid w:val="00581AA0"/>
    <w:rsid w:val="00583413"/>
    <w:rsid w:val="00583C8C"/>
    <w:rsid w:val="00584275"/>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44D6E"/>
    <w:rsid w:val="00851D1B"/>
    <w:rsid w:val="00851D4B"/>
    <w:rsid w:val="00857C20"/>
    <w:rsid w:val="008602DB"/>
    <w:rsid w:val="008602FC"/>
    <w:rsid w:val="0086042E"/>
    <w:rsid w:val="008654F7"/>
    <w:rsid w:val="00865A71"/>
    <w:rsid w:val="00872EE0"/>
    <w:rsid w:val="0087692F"/>
    <w:rsid w:val="0087693D"/>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4C46"/>
    <w:rsid w:val="00995562"/>
    <w:rsid w:val="0099736A"/>
    <w:rsid w:val="009A0E65"/>
    <w:rsid w:val="009A34B9"/>
    <w:rsid w:val="009A4D2C"/>
    <w:rsid w:val="009A5176"/>
    <w:rsid w:val="009A5405"/>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3.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14308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FRANCESCA AGOSTINI</cp:lastModifiedBy>
  <cp:revision>2</cp:revision>
  <cp:lastPrinted>2023-07-12T09:30:00Z</cp:lastPrinted>
  <dcterms:created xsi:type="dcterms:W3CDTF">2023-11-13T09:04:00Z</dcterms:created>
  <dcterms:modified xsi:type="dcterms:W3CDTF">2023-11-13T09:04:00Z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